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156082" w:themeColor="accent1"/>
          <w:kern w:val="2"/>
          <w:sz w:val="30"/>
          <w:szCs w:val="30"/>
          <w14:ligatures w14:val="standardContextual"/>
        </w:rPr>
        <w:id w:val="109170190"/>
        <w:docPartObj>
          <w:docPartGallery w:val="Cover Pages"/>
          <w:docPartUnique/>
        </w:docPartObj>
      </w:sdtPr>
      <w:sdtEndPr>
        <w:rPr>
          <w:b/>
          <w:bCs/>
          <w:color w:val="auto"/>
          <w:sz w:val="24"/>
          <w:szCs w:val="24"/>
        </w:rPr>
      </w:sdtEndPr>
      <w:sdtContent>
        <w:sdt>
          <w:sdtPr>
            <w:rPr>
              <w:rFonts w:eastAsiaTheme="minorHAnsi"/>
              <w:color w:val="156082" w:themeColor="accent1"/>
              <w:kern w:val="2"/>
              <w:sz w:val="30"/>
              <w:szCs w:val="30"/>
              <w14:ligatures w14:val="standardContextual"/>
            </w:rPr>
            <w:id w:val="1160202493"/>
            <w:docPartObj>
              <w:docPartGallery w:val="Cover Pages"/>
              <w:docPartUnique/>
            </w:docPartObj>
          </w:sdtPr>
          <w:sdtEndPr>
            <w:rPr>
              <w:b/>
              <w:bCs/>
              <w:color w:val="EE0000"/>
            </w:rPr>
          </w:sdtEndPr>
          <w:sdtContent>
            <w:p w14:paraId="01D6BF52" w14:textId="179B5E90" w:rsidR="001D4459" w:rsidRPr="00BC4CDE" w:rsidRDefault="001D4459" w:rsidP="00BC4CDE">
              <w:pPr>
                <w:pStyle w:val="NoSpacing"/>
                <w:spacing w:before="120" w:after="120"/>
                <w:jc w:val="center"/>
                <w:rPr>
                  <w:rFonts w:ascii="Calibri" w:eastAsia="Calibri" w:hAnsi="Calibri" w:cs="Calibri"/>
                  <w:b/>
                  <w:bCs/>
                  <w:color w:val="FF0000"/>
                  <w:sz w:val="30"/>
                  <w:szCs w:val="30"/>
                </w:rPr>
              </w:pPr>
              <w:r w:rsidRPr="00BC4CDE">
                <w:rPr>
                  <w:rFonts w:ascii="Calibri" w:eastAsia="Calibri" w:hAnsi="Calibri" w:cs="Calibri"/>
                  <w:noProof/>
                  <w:color w:val="FF0000"/>
                  <w:sz w:val="44"/>
                  <w:szCs w:val="44"/>
                </w:rPr>
                <w:drawing>
                  <wp:anchor distT="0" distB="0" distL="114300" distR="114300" simplePos="0" relativeHeight="251663360" behindDoc="0" locked="0" layoutInCell="1" allowOverlap="1" wp14:anchorId="6C8BD3E8" wp14:editId="4B4D5767">
                    <wp:simplePos x="0" y="0"/>
                    <wp:positionH relativeFrom="column">
                      <wp:posOffset>186055</wp:posOffset>
                    </wp:positionH>
                    <wp:positionV relativeFrom="paragraph">
                      <wp:posOffset>33867</wp:posOffset>
                    </wp:positionV>
                    <wp:extent cx="1069975" cy="1390015"/>
                    <wp:effectExtent l="0" t="0" r="0" b="0"/>
                    <wp:wrapTopAndBottom/>
                    <wp:docPr id="1734135617" name="Picture 51144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11441121"/>
                            <pic:cNvPicPr>
                              <a:picLocks noChangeAspect="1" noChangeArrowheads="1"/>
                            </pic:cNvPicPr>
                          </pic:nvPicPr>
                          <pic:blipFill>
                            <a:blip r:embed="rId7"/>
                            <a:srcRect t="2470" r="7904" b="3909"/>
                            <a:stretch>
                              <a:fillRect/>
                            </a:stretch>
                          </pic:blipFill>
                          <pic:spPr bwMode="auto">
                            <a:xfrm>
                              <a:off x="0" y="0"/>
                              <a:ext cx="1069975" cy="1390015"/>
                            </a:xfrm>
                            <a:prstGeom prst="rect">
                              <a:avLst/>
                            </a:prstGeom>
                            <a:noFill/>
                          </pic:spPr>
                        </pic:pic>
                      </a:graphicData>
                    </a:graphic>
                  </wp:anchor>
                </w:drawing>
              </w:r>
              <w:r w:rsidRPr="00BC4CDE">
                <w:rPr>
                  <w:noProof/>
                  <w:sz w:val="44"/>
                  <w:szCs w:val="44"/>
                </w:rPr>
                <mc:AlternateContent>
                  <mc:Choice Requires="wps">
                    <w:drawing>
                      <wp:anchor distT="0" distB="0" distL="0" distR="0" simplePos="0" relativeHeight="251662336" behindDoc="0" locked="0" layoutInCell="1" allowOverlap="1" wp14:anchorId="711EE873" wp14:editId="49C88268">
                        <wp:simplePos x="0" y="0"/>
                        <wp:positionH relativeFrom="column">
                          <wp:posOffset>1110615</wp:posOffset>
                        </wp:positionH>
                        <wp:positionV relativeFrom="paragraph">
                          <wp:posOffset>33655</wp:posOffset>
                        </wp:positionV>
                        <wp:extent cx="4645660" cy="1438275"/>
                        <wp:effectExtent l="0" t="0" r="2540" b="9525"/>
                        <wp:wrapNone/>
                        <wp:docPr id="326559397" name="Rectangle 4"/>
                        <wp:cNvGraphicFramePr/>
                        <a:graphic xmlns:a="http://schemas.openxmlformats.org/drawingml/2006/main">
                          <a:graphicData uri="http://schemas.microsoft.com/office/word/2010/wordprocessingShape">
                            <wps:wsp>
                              <wps:cNvSpPr/>
                              <wps:spPr>
                                <a:xfrm>
                                  <a:off x="0" y="0"/>
                                  <a:ext cx="4645660" cy="1438275"/>
                                </a:xfrm>
                                <a:prstGeom prst="rect">
                                  <a:avLst/>
                                </a:prstGeom>
                                <a:noFill/>
                                <a:ln w="0">
                                  <a:noFill/>
                                </a:ln>
                                <a:effectLst/>
                              </wps:spPr>
                              <wps:txbx>
                                <w:txbxContent>
                                  <w:p w14:paraId="0A4D90D2" w14:textId="77777777" w:rsidR="001D4459" w:rsidRDefault="001D4459" w:rsidP="001D4459">
                                    <w:pPr>
                                      <w:pStyle w:val="Header"/>
                                      <w:jc w:val="center"/>
                                    </w:pPr>
                                  </w:p>
                                </w:txbxContent>
                              </wps:txbx>
                              <wps:bodyPr vertOverflow="clip" horzOverflow="clip" wrap="square" lIns="0" tIns="0" rIns="0" bIns="0" anchor="t">
                                <a:noAutofit/>
                              </wps:bodyPr>
                            </wps:wsp>
                          </a:graphicData>
                        </a:graphic>
                        <wp14:sizeRelH relativeFrom="page">
                          <wp14:pctWidth>0</wp14:pctWidth>
                        </wp14:sizeRelH>
                        <wp14:sizeRelV relativeFrom="margin">
                          <wp14:pctHeight>0</wp14:pctHeight>
                        </wp14:sizeRelV>
                      </wp:anchor>
                    </w:drawing>
                  </mc:Choice>
                  <mc:Fallback>
                    <w:pict>
                      <v:rect w14:anchorId="711EE873" id="Rectangle 4" o:spid="_x0000_s1026" style="position:absolute;left:0;text-align:left;margin-left:87.45pt;margin-top:2.65pt;width:365.8pt;height:113.2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YbLqwEAAFgDAAAOAAAAZHJzL2Uyb0RvYy54bWysU9tu2zAMfS+wfxD03jhJ07Qw4hQFig4D&#10;hrVAuw9QZCkWIIkapcTOvn6Ucuvat6IvNEnJhzyH1OJucJZtFUYDvuGT0Zgz5SW0xq8b/vv18fKW&#10;s5iEb4UFrxq+U5HfLb9dLPpQqyl0YFuFjEB8rPvQ8C6lUFdVlJ1yIo4gKE+HGtCJRCGuqxZFT+jO&#10;VtPxeF71gG1AkCpGyj7sD/my4GutZHrSOqrEbMOpt1QsFrvKtlouRL1GETojD22IT3ThhPFU9AT1&#10;IJJgGzQfoJyRCBF0GklwFWhtpCociM1k/I7NSyeCKlxInBhOMsWvg5W/ti/hGUmGPsQ6kptZDBpd&#10;/lJ/bChi7U5iqSExScnZfHY9n5Omks4ms6vb6c11lrM6/x4wpu8KHMtOw5GmUUQS258x7a8er+Rq&#10;Hh6NtWUi1rM+V/wvTcjW54wqgz1gnPvOXhpWw4HMCtrdM+blTE9ktAWClNYEzjrAv+9zPS1Bw+Of&#10;jUDFmf3hSeW8MUcHj87q6AgvCajhe1Ie7jcJtCnEciv7+iRIDmh8RZrDquX9eBuXW+cHsfwHAAD/&#10;/wMAUEsDBBQABgAIAAAAIQBPIfMj3wAAAAkBAAAPAAAAZHJzL2Rvd25yZXYueG1sTI8xT8MwFIR3&#10;JP6D9ZDYqNOWhibEqVCjSLCV0qWbG5skIn5ObDcJ/57HBOPpTnffZbvZdGzUzrcWBSwXETCNlVUt&#10;1gJOH+XDFpgPEpXsLGoB39rDLr+9yWSq7ITvejyGmlEJ+lQKaELoU8591Wgj/cL2Gsn7tM7IQNLV&#10;XDk5Ubnp+CqKYm5ki7TQyF7vG119Ha9GQOFiVfr9a1Em56kIb4dhHPggxP3d/PIMLOg5/IXhF5/Q&#10;ISemi72i8qwj/fSYUFTAZg2M/CSKN8AuAlbr5RZ4nvH/D/IfAAAA//8DAFBLAQItABQABgAIAAAA&#10;IQC2gziS/gAAAOEBAAATAAAAAAAAAAAAAAAAAAAAAABbQ29udGVudF9UeXBlc10ueG1sUEsBAi0A&#10;FAAGAAgAAAAhADj9If/WAAAAlAEAAAsAAAAAAAAAAAAAAAAALwEAAF9yZWxzLy5yZWxzUEsBAi0A&#10;FAAGAAgAAAAhAM/dhsurAQAAWAMAAA4AAAAAAAAAAAAAAAAALgIAAGRycy9lMm9Eb2MueG1sUEsB&#10;Ai0AFAAGAAgAAAAhAE8h8yPfAAAACQEAAA8AAAAAAAAAAAAAAAAABQQAAGRycy9kb3ducmV2Lnht&#10;bFBLBQYAAAAABAAEAPMAAAARBQAAAAA=&#10;" filled="f" stroked="f" strokeweight="0">
                        <v:textbox inset="0,0,0,0">
                          <w:txbxContent>
                            <w:p w14:paraId="0A4D90D2" w14:textId="77777777" w:rsidR="001D4459" w:rsidRDefault="001D4459" w:rsidP="001D4459">
                              <w:pPr>
                                <w:pStyle w:val="Header"/>
                                <w:jc w:val="center"/>
                              </w:pPr>
                            </w:p>
                          </w:txbxContent>
                        </v:textbox>
                      </v:rect>
                    </w:pict>
                  </mc:Fallback>
                </mc:AlternateContent>
              </w:r>
              <w:bookmarkStart w:id="0" w:name="_Hlk217900227"/>
              <w:r w:rsidRPr="00BC4CDE">
                <w:rPr>
                  <w:noProof/>
                  <w:sz w:val="44"/>
                  <w:szCs w:val="44"/>
                </w:rPr>
                <mc:AlternateContent>
                  <mc:Choice Requires="wps">
                    <w:drawing>
                      <wp:anchor distT="0" distB="0" distL="0" distR="0" simplePos="0" relativeHeight="251661312" behindDoc="0" locked="0" layoutInCell="1" allowOverlap="1" wp14:anchorId="2C3FA8B9" wp14:editId="21388BFD">
                        <wp:simplePos x="0" y="0"/>
                        <wp:positionH relativeFrom="column">
                          <wp:posOffset>1092200</wp:posOffset>
                        </wp:positionH>
                        <wp:positionV relativeFrom="paragraph">
                          <wp:posOffset>34290</wp:posOffset>
                        </wp:positionV>
                        <wp:extent cx="4645660" cy="1438275"/>
                        <wp:effectExtent l="0" t="0" r="2540" b="9525"/>
                        <wp:wrapNone/>
                        <wp:docPr id="2146586592" name="Rectangle 1"/>
                        <wp:cNvGraphicFramePr/>
                        <a:graphic xmlns:a="http://schemas.openxmlformats.org/drawingml/2006/main">
                          <a:graphicData uri="http://schemas.microsoft.com/office/word/2010/wordprocessingShape">
                            <wps:wsp>
                              <wps:cNvSpPr/>
                              <wps:spPr>
                                <a:xfrm>
                                  <a:off x="0" y="0"/>
                                  <a:ext cx="4645660" cy="1438275"/>
                                </a:xfrm>
                                <a:prstGeom prst="rect">
                                  <a:avLst/>
                                </a:prstGeom>
                                <a:noFill/>
                                <a:ln w="0">
                                  <a:noFill/>
                                </a:ln>
                                <a:effectLst/>
                              </wps:spPr>
                              <wps:txbx>
                                <w:txbxContent>
                                  <w:sdt>
                                    <w:sdtPr>
                                      <w:rPr>
                                        <w:sz w:val="90"/>
                                        <w:szCs w:val="90"/>
                                      </w:rPr>
                                      <w:id w:val="-125231733"/>
                                      <w:docPartObj>
                                        <w:docPartGallery w:val="Cover Pages"/>
                                        <w:docPartUnique/>
                                      </w:docPartObj>
                                    </w:sdtPr>
                                    <w:sdtContent>
                                      <w:p w14:paraId="5135B23D" w14:textId="77777777" w:rsidR="001D4459" w:rsidRDefault="001D4459" w:rsidP="001D4459">
                                        <w:pPr>
                                          <w:pStyle w:val="FrameContentsuser"/>
                                          <w:jc w:val="center"/>
                                          <w:rPr>
                                            <w:sz w:val="90"/>
                                            <w:szCs w:val="90"/>
                                          </w:rPr>
                                        </w:pPr>
                                        <w:r>
                                          <w:rPr>
                                            <w:b/>
                                            <w:bCs/>
                                            <w:color w:val="069A2E"/>
                                            <w:sz w:val="90"/>
                                            <w:szCs w:val="90"/>
                                          </w:rPr>
                                          <w:t>LightHouse Ranch</w:t>
                                        </w:r>
                                      </w:p>
                                      <w:p w14:paraId="1403B14B" w14:textId="77777777" w:rsidR="001D4459" w:rsidRDefault="001D4459" w:rsidP="001D4459">
                                        <w:pPr>
                                          <w:pStyle w:val="FrameContentsuser"/>
                                          <w:jc w:val="center"/>
                                        </w:pPr>
                                        <w:r>
                                          <w:rPr>
                                            <w:b/>
                                            <w:bCs/>
                                            <w:color w:val="069A2E"/>
                                            <w:sz w:val="90"/>
                                            <w:szCs w:val="90"/>
                                          </w:rPr>
                                          <w:t>Bible Study</w:t>
                                        </w:r>
                                      </w:p>
                                    </w:sdtContent>
                                  </w:sdt>
                                </w:txbxContent>
                              </wps:txbx>
                              <wps:bodyPr vertOverflow="clip" horzOverflow="clip" wrap="square" lIns="0" tIns="0" rIns="0" bIns="0" anchor="t">
                                <a:noAutofit/>
                              </wps:bodyPr>
                            </wps:wsp>
                          </a:graphicData>
                        </a:graphic>
                        <wp14:sizeRelH relativeFrom="page">
                          <wp14:pctWidth>0</wp14:pctWidth>
                        </wp14:sizeRelH>
                        <wp14:sizeRelV relativeFrom="margin">
                          <wp14:pctHeight>0</wp14:pctHeight>
                        </wp14:sizeRelV>
                      </wp:anchor>
                    </w:drawing>
                  </mc:Choice>
                  <mc:Fallback>
                    <w:pict>
                      <v:rect w14:anchorId="2C3FA8B9" id="Rectangle 1" o:spid="_x0000_s1027" style="position:absolute;left:0;text-align:left;margin-left:86pt;margin-top:2.7pt;width:365.8pt;height:113.2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yargEAAF8DAAAOAAAAZHJzL2Uyb0RvYy54bWysU9tOGzEQfUfqP1h+J5uEENAqG4SEqCpV&#10;BQn6AY7XzlqyPe7YyW769R07NwpviJfJeOycOefM7OJucJZtFUYDvuGT0Zgz5SW0xq8b/vv18fKW&#10;s5iEb4UFrxq+U5HfLb9dLPpQqyl0YFuFjEB8rPvQ8C6lUFdVlJ1yIo4gKE+XGtCJREdcVy2KntCd&#10;rabj8bzqAduAIFWMVH3YX/JlwddayfSkdVSJ2YYTt1QilrjKsVouRL1GETojDzTEJ1g4YTw1PUE9&#10;iCTYBs0HKGckQgSdRhJcBVobqYoGUjMZv1Pz0omgihYyJ4aTTfHrYOWv7Ut4RrKhD7GOlGYVg0aX&#10;f4kfG4pZu5NZakhMUnE2n13P5+SppLvJ7Op2enOd7azOfw8Y03cFjuWk4UjTKCaJ7c+Y9k+PT3I3&#10;D4/G2jIR61mfO/5XJmTrc0WVwR4wzrxzlobVwExLjDKXXFlBu3vGvKPpiYK2QMjSmsBZB/j3fa2n&#10;XWh4/LMRqDizPzyZnRfnmOAxWR0T4SUBNXyvzcP9JoE2Rd+5P/mSDzTF4tBh4/KavD2XV+fvYvkP&#10;AAD//wMAUEsDBBQABgAIAAAAIQADdBop3gAAAAkBAAAPAAAAZHJzL2Rvd25yZXYueG1sTI9BT4Qw&#10;FITvJv6H5pl4c8uyioKUjVlCord13cveuvQJRNpC2wX89z5PepzMZOabfLvonk3ofGeNgPUqAoam&#10;tqozjYDjR3X3BMwHaZTsrUEB3+hhW1xf5TJTdjbvOB1Cw6jE+EwKaEMYMs593aKWfmUHNOR9Wqdl&#10;IOkarpycqVz3PI6ihGvZGVpo5YC7Fuuvw0ULKF2iKr97Lav0NJfhbT9OIx+FuL1ZXp6BBVzCXxh+&#10;8QkdCmI624tRnvWkH2P6EgQ83AMjP402CbCzgHizToEXOf//oPgBAAD//wMAUEsBAi0AFAAGAAgA&#10;AAAhALaDOJL+AAAA4QEAABMAAAAAAAAAAAAAAAAAAAAAAFtDb250ZW50X1R5cGVzXS54bWxQSwEC&#10;LQAUAAYACAAAACEAOP0h/9YAAACUAQAACwAAAAAAAAAAAAAAAAAvAQAAX3JlbHMvLnJlbHNQSwEC&#10;LQAUAAYACAAAACEAPh2smq4BAABfAwAADgAAAAAAAAAAAAAAAAAuAgAAZHJzL2Uyb0RvYy54bWxQ&#10;SwECLQAUAAYACAAAACEAA3QaKd4AAAAJAQAADwAAAAAAAAAAAAAAAAAIBAAAZHJzL2Rvd25yZXYu&#10;eG1sUEsFBgAAAAAEAAQA8wAAABMFAAAAAA==&#10;" filled="f" stroked="f" strokeweight="0">
                        <v:textbox inset="0,0,0,0">
                          <w:txbxContent>
                            <w:sdt>
                              <w:sdtPr>
                                <w:rPr>
                                  <w:sz w:val="90"/>
                                  <w:szCs w:val="90"/>
                                </w:rPr>
                                <w:id w:val="-125231733"/>
                                <w:docPartObj>
                                  <w:docPartGallery w:val="Cover Pages"/>
                                  <w:docPartUnique/>
                                </w:docPartObj>
                              </w:sdtPr>
                              <w:sdtContent>
                                <w:p w14:paraId="5135B23D" w14:textId="77777777" w:rsidR="001D4459" w:rsidRDefault="001D4459" w:rsidP="001D4459">
                                  <w:pPr>
                                    <w:pStyle w:val="FrameContentsuser"/>
                                    <w:jc w:val="center"/>
                                    <w:rPr>
                                      <w:sz w:val="90"/>
                                      <w:szCs w:val="90"/>
                                    </w:rPr>
                                  </w:pPr>
                                  <w:r>
                                    <w:rPr>
                                      <w:b/>
                                      <w:bCs/>
                                      <w:color w:val="069A2E"/>
                                      <w:sz w:val="90"/>
                                      <w:szCs w:val="90"/>
                                    </w:rPr>
                                    <w:t>LightHouse Ranch</w:t>
                                  </w:r>
                                </w:p>
                                <w:p w14:paraId="1403B14B" w14:textId="77777777" w:rsidR="001D4459" w:rsidRDefault="001D4459" w:rsidP="001D4459">
                                  <w:pPr>
                                    <w:pStyle w:val="FrameContentsuser"/>
                                    <w:jc w:val="center"/>
                                  </w:pPr>
                                  <w:r>
                                    <w:rPr>
                                      <w:b/>
                                      <w:bCs/>
                                      <w:color w:val="069A2E"/>
                                      <w:sz w:val="90"/>
                                      <w:szCs w:val="90"/>
                                    </w:rPr>
                                    <w:t>Bible Study</w:t>
                                  </w:r>
                                </w:p>
                              </w:sdtContent>
                            </w:sdt>
                          </w:txbxContent>
                        </v:textbox>
                      </v:rect>
                    </w:pict>
                  </mc:Fallback>
                </mc:AlternateContent>
              </w:r>
              <w:bookmarkEnd w:id="0"/>
              <w:r w:rsidRPr="00BC4CDE">
                <w:rPr>
                  <w:b/>
                  <w:bCs/>
                  <w:color w:val="EE0000"/>
                  <w:sz w:val="44"/>
                  <w:szCs w:val="44"/>
                </w:rPr>
                <w:t xml:space="preserve"> </w:t>
              </w:r>
              <w:r w:rsidR="00C456BC">
                <w:rPr>
                  <w:rFonts w:ascii="Calibri" w:eastAsia="Calibri" w:hAnsi="Calibri" w:cs="Calibri"/>
                  <w:b/>
                  <w:bCs/>
                  <w:color w:val="FF0000"/>
                  <w:sz w:val="44"/>
                  <w:szCs w:val="44"/>
                </w:rPr>
                <w:t>Be Ye Separate, Saith The LORD</w:t>
              </w:r>
              <w:r w:rsidRPr="00BC4CDE">
                <w:rPr>
                  <w:rFonts w:ascii="Calibri" w:eastAsia="Calibri" w:hAnsi="Calibri" w:cs="Calibri"/>
                  <w:b/>
                  <w:bCs/>
                  <w:color w:val="FF0000"/>
                  <w:sz w:val="44"/>
                  <w:szCs w:val="44"/>
                </w:rPr>
                <w:t xml:space="preserve"> </w:t>
              </w:r>
              <w:r w:rsidRPr="00BC4CDE">
                <w:rPr>
                  <w:rFonts w:ascii="Calibri" w:eastAsia="Calibri" w:hAnsi="Calibri" w:cs="Calibri"/>
                  <w:b/>
                  <w:bCs/>
                  <w:color w:val="FF0000"/>
                  <w:sz w:val="30"/>
                  <w:szCs w:val="30"/>
                </w:rPr>
                <w:t xml:space="preserve">– </w:t>
              </w:r>
              <w:hyperlink r:id="rId8" w:history="1">
                <w:r w:rsidRPr="00BC4CDE">
                  <w:rPr>
                    <w:rStyle w:val="Hyperlink"/>
                    <w:rFonts w:ascii="Aptos Display" w:eastAsia="Calibri" w:hAnsi="Aptos Display" w:cs="Calibri"/>
                    <w:i/>
                    <w:iCs/>
                    <w:sz w:val="30"/>
                    <w:szCs w:val="30"/>
                  </w:rPr>
                  <w:t>II Chronicles 20</w:t>
                </w:r>
                <w:r w:rsidRPr="00BC4CDE">
                  <w:rPr>
                    <w:rStyle w:val="Hyperlink"/>
                    <w:rFonts w:ascii="Aptos Display" w:hAnsi="Aptos Display"/>
                    <w:sz w:val="30"/>
                    <w:szCs w:val="30"/>
                  </w:rPr>
                  <w:t>-23</w:t>
                </w:r>
              </w:hyperlink>
            </w:p>
            <w:p w14:paraId="26765CD2" w14:textId="477E873E" w:rsidR="001D4459" w:rsidRPr="00BC4CDE" w:rsidRDefault="001D4459" w:rsidP="001D4459">
              <w:pPr>
                <w:tabs>
                  <w:tab w:val="left" w:pos="1992"/>
                  <w:tab w:val="center" w:pos="4680"/>
                </w:tabs>
                <w:spacing w:after="60"/>
                <w:ind w:left="3456" w:hanging="2880"/>
                <w:rPr>
                  <w:rFonts w:ascii="Calibri" w:eastAsia="Calibri" w:hAnsi="Calibri" w:cs="Calibri"/>
                  <w:b/>
                  <w:bCs/>
                  <w:color w:val="B48900"/>
                  <w:sz w:val="40"/>
                  <w:szCs w:val="40"/>
                </w:rPr>
              </w:pPr>
              <w:r w:rsidRPr="00BC4CDE">
                <w:rPr>
                  <w:rFonts w:ascii="Calibri" w:eastAsia="Calibri" w:hAnsi="Calibri" w:cs="Calibri"/>
                  <w:b/>
                  <w:bCs/>
                  <w:color w:val="B48900"/>
                  <w:sz w:val="40"/>
                  <w:szCs w:val="40"/>
                </w:rPr>
                <w:t xml:space="preserve">  I. The Definition of Sanctification</w:t>
              </w:r>
            </w:p>
            <w:p w14:paraId="35035A3F" w14:textId="06D5DD88" w:rsidR="001D4459" w:rsidRPr="00BC4CDE" w:rsidRDefault="001D4459" w:rsidP="001D4459">
              <w:pPr>
                <w:tabs>
                  <w:tab w:val="left" w:pos="1992"/>
                  <w:tab w:val="center" w:pos="4680"/>
                </w:tabs>
                <w:spacing w:after="60"/>
                <w:ind w:left="3456" w:hanging="2880"/>
                <w:rPr>
                  <w:rFonts w:ascii="Calibri" w:eastAsia="Calibri" w:hAnsi="Calibri" w:cs="Calibri"/>
                  <w:b/>
                  <w:bCs/>
                  <w:color w:val="B48900"/>
                  <w:kern w:val="0"/>
                  <w:sz w:val="40"/>
                  <w:szCs w:val="40"/>
                </w:rPr>
              </w:pPr>
              <w:r w:rsidRPr="00BC4CDE">
                <w:rPr>
                  <w:rFonts w:ascii="Calibri" w:eastAsia="Calibri" w:hAnsi="Calibri" w:cs="Calibri"/>
                  <w:b/>
                  <w:bCs/>
                  <w:color w:val="B48900"/>
                  <w:kern w:val="0"/>
                  <w:sz w:val="40"/>
                  <w:szCs w:val="40"/>
                </w:rPr>
                <w:t xml:space="preserve"> II. The King did not Sanctify Himself Completely </w:t>
              </w:r>
            </w:p>
            <w:p w14:paraId="43ED664C" w14:textId="52B0C211" w:rsidR="001D4459" w:rsidRPr="00BC4CDE" w:rsidRDefault="001D4459" w:rsidP="001D4459">
              <w:pPr>
                <w:tabs>
                  <w:tab w:val="left" w:pos="1992"/>
                  <w:tab w:val="center" w:pos="4680"/>
                </w:tabs>
                <w:spacing w:after="60"/>
                <w:ind w:left="576"/>
                <w:rPr>
                  <w:rFonts w:ascii="Calibri" w:eastAsia="Calibri" w:hAnsi="Calibri" w:cs="Calibri"/>
                  <w:b/>
                  <w:bCs/>
                  <w:color w:val="B48900"/>
                  <w:kern w:val="0"/>
                  <w:sz w:val="40"/>
                  <w:szCs w:val="40"/>
                </w:rPr>
              </w:pPr>
              <w:r w:rsidRPr="00BC4CDE">
                <w:rPr>
                  <w:rFonts w:ascii="Calibri" w:eastAsia="Calibri" w:hAnsi="Calibri" w:cs="Calibri"/>
                  <w:b/>
                  <w:bCs/>
                  <w:color w:val="B48900"/>
                  <w:kern w:val="0"/>
                  <w:sz w:val="40"/>
                  <w:szCs w:val="40"/>
                </w:rPr>
                <w:t>III. The King Joined with Wicked Ahaziah</w:t>
              </w:r>
            </w:p>
            <w:p w14:paraId="057A4BE7" w14:textId="4CC48849" w:rsidR="001D4459" w:rsidRPr="00BC4CDE" w:rsidRDefault="001D4459" w:rsidP="001D4459">
              <w:pPr>
                <w:tabs>
                  <w:tab w:val="left" w:pos="1992"/>
                  <w:tab w:val="center" w:pos="4680"/>
                </w:tabs>
                <w:spacing w:after="60"/>
                <w:ind w:left="576"/>
                <w:rPr>
                  <w:rFonts w:ascii="Calibri" w:eastAsia="Calibri" w:hAnsi="Calibri" w:cs="Calibri"/>
                  <w:b/>
                  <w:bCs/>
                  <w:color w:val="B48900"/>
                  <w:kern w:val="0"/>
                  <w:sz w:val="40"/>
                  <w:szCs w:val="40"/>
                </w:rPr>
              </w:pPr>
              <w:r w:rsidRPr="00BC4CDE">
                <w:rPr>
                  <w:rFonts w:ascii="Calibri" w:eastAsia="Calibri" w:hAnsi="Calibri" w:cs="Calibri"/>
                  <w:b/>
                  <w:bCs/>
                  <w:color w:val="B48900"/>
                  <w:kern w:val="0"/>
                  <w:sz w:val="40"/>
                  <w:szCs w:val="40"/>
                </w:rPr>
                <w:t>IV. Jehoram Reigns in Jerusalem</w:t>
              </w:r>
            </w:p>
            <w:p w14:paraId="3FBE8BAC" w14:textId="4AFB90ED" w:rsidR="001D4459" w:rsidRPr="00BC4CDE" w:rsidRDefault="001D4459" w:rsidP="001D4459">
              <w:pPr>
                <w:tabs>
                  <w:tab w:val="left" w:pos="1992"/>
                  <w:tab w:val="center" w:pos="4680"/>
                </w:tabs>
                <w:spacing w:after="60"/>
                <w:ind w:left="3456" w:hanging="2880"/>
                <w:rPr>
                  <w:rFonts w:ascii="Calibri" w:eastAsia="Calibri" w:hAnsi="Calibri" w:cs="Calibri"/>
                  <w:b/>
                  <w:bCs/>
                  <w:color w:val="B48900"/>
                  <w:kern w:val="0"/>
                  <w:sz w:val="40"/>
                  <w:szCs w:val="40"/>
                </w:rPr>
              </w:pPr>
              <w:r w:rsidRPr="00BC4CDE">
                <w:rPr>
                  <w:rFonts w:ascii="Calibri" w:eastAsia="Calibri" w:hAnsi="Calibri" w:cs="Calibri"/>
                  <w:b/>
                  <w:bCs/>
                  <w:color w:val="B48900"/>
                  <w:kern w:val="0"/>
                  <w:sz w:val="40"/>
                  <w:szCs w:val="40"/>
                </w:rPr>
                <w:t xml:space="preserve"> V. Ahaziah </w:t>
              </w:r>
              <w:r w:rsidR="007E6171" w:rsidRPr="00BC4CDE">
                <w:rPr>
                  <w:rFonts w:ascii="Calibri" w:eastAsia="Calibri" w:hAnsi="Calibri" w:cs="Calibri"/>
                  <w:b/>
                  <w:bCs/>
                  <w:color w:val="B48900"/>
                  <w:kern w:val="0"/>
                  <w:sz w:val="40"/>
                  <w:szCs w:val="40"/>
                </w:rPr>
                <w:t>Reigns in Jerusalem</w:t>
              </w:r>
            </w:p>
            <w:p w14:paraId="0C012C84" w14:textId="0D7F0668" w:rsidR="001D4459" w:rsidRPr="00BC4CDE" w:rsidRDefault="001D4459" w:rsidP="001D4459">
              <w:pPr>
                <w:tabs>
                  <w:tab w:val="left" w:pos="1992"/>
                  <w:tab w:val="center" w:pos="4680"/>
                </w:tabs>
                <w:spacing w:after="60"/>
                <w:ind w:left="3456" w:hanging="2880"/>
                <w:rPr>
                  <w:rFonts w:ascii="Calibri" w:eastAsia="Calibri" w:hAnsi="Calibri" w:cs="Calibri"/>
                  <w:b/>
                  <w:bCs/>
                  <w:color w:val="B48900"/>
                  <w:kern w:val="0"/>
                  <w:sz w:val="40"/>
                  <w:szCs w:val="40"/>
                </w:rPr>
              </w:pPr>
              <w:r w:rsidRPr="00BC4CDE">
                <w:rPr>
                  <w:rFonts w:ascii="Calibri" w:eastAsia="Calibri" w:hAnsi="Calibri" w:cs="Calibri"/>
                  <w:b/>
                  <w:bCs/>
                  <w:color w:val="B48900"/>
                  <w:kern w:val="0"/>
                  <w:sz w:val="40"/>
                  <w:szCs w:val="40"/>
                </w:rPr>
                <w:t xml:space="preserve">VI. </w:t>
              </w:r>
              <w:r w:rsidR="007E6171" w:rsidRPr="00BC4CDE">
                <w:rPr>
                  <w:rFonts w:ascii="Calibri" w:eastAsia="Calibri" w:hAnsi="Calibri" w:cs="Calibri"/>
                  <w:b/>
                  <w:bCs/>
                  <w:color w:val="B48900"/>
                  <w:kern w:val="0"/>
                  <w:sz w:val="40"/>
                  <w:szCs w:val="40"/>
                </w:rPr>
                <w:t>Athaliah Reigns in Jerusalem</w:t>
              </w:r>
            </w:p>
            <w:p w14:paraId="24156E11" w14:textId="22F59043" w:rsidR="001D4459" w:rsidRPr="00BC4CDE" w:rsidRDefault="007E6171" w:rsidP="007E6171">
              <w:pPr>
                <w:tabs>
                  <w:tab w:val="left" w:pos="1992"/>
                  <w:tab w:val="center" w:pos="4680"/>
                </w:tabs>
                <w:spacing w:after="60"/>
                <w:rPr>
                  <w:rFonts w:ascii="Calibri" w:eastAsia="Calibri" w:hAnsi="Calibri" w:cs="Calibri"/>
                  <w:b/>
                  <w:bCs/>
                  <w:color w:val="B48900"/>
                  <w:kern w:val="0"/>
                  <w:sz w:val="30"/>
                  <w:szCs w:val="30"/>
                </w:rPr>
              </w:pPr>
              <w:r w:rsidRPr="00BC4CDE">
                <w:rPr>
                  <w:rFonts w:ascii="Calibri" w:eastAsia="Calibri" w:hAnsi="Calibri" w:cs="Calibri"/>
                  <w:b/>
                  <w:bCs/>
                  <w:color w:val="B48900"/>
                  <w:kern w:val="0"/>
                  <w:sz w:val="40"/>
                  <w:szCs w:val="40"/>
                </w:rPr>
                <w:t xml:space="preserve">     </w:t>
              </w:r>
              <w:r w:rsidR="001D4459" w:rsidRPr="00BC4CDE">
                <w:rPr>
                  <w:rFonts w:ascii="Calibri" w:eastAsia="Calibri" w:hAnsi="Calibri" w:cs="Calibri"/>
                  <w:b/>
                  <w:bCs/>
                  <w:color w:val="B48900"/>
                  <w:kern w:val="0"/>
                  <w:sz w:val="40"/>
                  <w:szCs w:val="40"/>
                </w:rPr>
                <w:t xml:space="preserve">VII. </w:t>
              </w:r>
              <w:r w:rsidRPr="00BC4CDE">
                <w:rPr>
                  <w:rFonts w:ascii="Calibri" w:eastAsia="Calibri" w:hAnsi="Calibri" w:cs="Calibri"/>
                  <w:b/>
                  <w:bCs/>
                  <w:color w:val="B48900"/>
                  <w:kern w:val="0"/>
                  <w:sz w:val="40"/>
                  <w:szCs w:val="40"/>
                </w:rPr>
                <w:t>The Covenant to be a Sanctified People</w:t>
              </w:r>
            </w:p>
          </w:sdtContent>
        </w:sdt>
        <w:p w14:paraId="2FA2C0CC" w14:textId="508C48A3" w:rsidR="001D4459" w:rsidRPr="00BC4CDE" w:rsidRDefault="00BC4CDE" w:rsidP="00BC4CDE">
          <w:pPr>
            <w:pStyle w:val="NoSpacing"/>
            <w:spacing w:before="120"/>
            <w:rPr>
              <w:color w:val="156082" w:themeColor="accent1"/>
              <w:sz w:val="30"/>
              <w:szCs w:val="30"/>
            </w:rPr>
          </w:pPr>
          <w:hyperlink r:id="rId9" w:history="1">
            <w:r w:rsidRPr="00BC4CDE">
              <w:rPr>
                <w:rStyle w:val="Hyperlink"/>
                <w:b/>
                <w:bCs/>
                <w:color w:val="0070C0"/>
                <w:sz w:val="30"/>
                <w:szCs w:val="30"/>
              </w:rPr>
              <w:t>Psalm 1:1</w:t>
            </w:r>
          </w:hyperlink>
          <w:r w:rsidRPr="00BC4CDE">
            <w:rPr>
              <w:sz w:val="30"/>
              <w:szCs w:val="30"/>
            </w:rPr>
            <w:t xml:space="preserve"> Blessed </w:t>
          </w:r>
          <w:r w:rsidRPr="00BC4CDE">
            <w:rPr>
              <w:i/>
              <w:iCs/>
              <w:sz w:val="30"/>
              <w:szCs w:val="30"/>
            </w:rPr>
            <w:t>is</w:t>
          </w:r>
          <w:r w:rsidRPr="00BC4CDE">
            <w:rPr>
              <w:sz w:val="30"/>
              <w:szCs w:val="30"/>
            </w:rPr>
            <w:t xml:space="preserve"> the man that walketh not in the counsel of the ungodly, nor standeth in the way of sinners, nor sitteth in the seat of the scornful.</w:t>
          </w:r>
          <w:r w:rsidRPr="00BC4CDE">
            <w:rPr>
              <w:sz w:val="30"/>
              <w:szCs w:val="30"/>
            </w:rPr>
            <w:br/>
          </w:r>
          <w:r w:rsidRPr="00BC4CDE">
            <w:rPr>
              <w:b/>
              <w:bCs/>
              <w:sz w:val="30"/>
              <w:szCs w:val="30"/>
            </w:rPr>
            <w:t>Psalm 1:2</w:t>
          </w:r>
          <w:r w:rsidRPr="00BC4CDE">
            <w:rPr>
              <w:sz w:val="30"/>
              <w:szCs w:val="30"/>
            </w:rPr>
            <w:t xml:space="preserve"> But his delight </w:t>
          </w:r>
          <w:r w:rsidRPr="00BC4CDE">
            <w:rPr>
              <w:i/>
              <w:iCs/>
              <w:sz w:val="30"/>
              <w:szCs w:val="30"/>
            </w:rPr>
            <w:t>is</w:t>
          </w:r>
          <w:r w:rsidRPr="00BC4CDE">
            <w:rPr>
              <w:sz w:val="30"/>
              <w:szCs w:val="30"/>
            </w:rPr>
            <w:t xml:space="preserve"> in the law of the LORD; and in his law doth he meditate day and night.</w:t>
          </w:r>
          <w:r w:rsidRPr="00BC4CDE">
            <w:rPr>
              <w:sz w:val="30"/>
              <w:szCs w:val="30"/>
            </w:rPr>
            <w:br/>
          </w:r>
          <w:r w:rsidRPr="00BC4CDE">
            <w:rPr>
              <w:b/>
              <w:bCs/>
              <w:sz w:val="30"/>
              <w:szCs w:val="30"/>
            </w:rPr>
            <w:t>Psalm 1:3</w:t>
          </w:r>
          <w:r w:rsidRPr="00BC4CDE">
            <w:rPr>
              <w:sz w:val="30"/>
              <w:szCs w:val="30"/>
            </w:rPr>
            <w:t xml:space="preserve"> And he shall be like a tree planted by the rivers of water, that bringeth forth his fruit in his season; his leaf also shall not wither; and whatsoever he doeth shall prosper.</w:t>
          </w:r>
          <w:r w:rsidRPr="00BC4CDE">
            <w:rPr>
              <w:sz w:val="30"/>
              <w:szCs w:val="30"/>
            </w:rPr>
            <w:br/>
          </w:r>
          <w:r w:rsidRPr="00BC4CDE">
            <w:rPr>
              <w:b/>
              <w:bCs/>
              <w:sz w:val="30"/>
              <w:szCs w:val="30"/>
            </w:rPr>
            <w:t>Psalm 1:4</w:t>
          </w:r>
          <w:r w:rsidRPr="00BC4CDE">
            <w:rPr>
              <w:sz w:val="30"/>
              <w:szCs w:val="30"/>
            </w:rPr>
            <w:t xml:space="preserve"> The ungodly </w:t>
          </w:r>
          <w:r w:rsidRPr="00BC4CDE">
            <w:rPr>
              <w:i/>
              <w:iCs/>
              <w:sz w:val="30"/>
              <w:szCs w:val="30"/>
            </w:rPr>
            <w:t>are</w:t>
          </w:r>
          <w:r w:rsidRPr="00BC4CDE">
            <w:rPr>
              <w:sz w:val="30"/>
              <w:szCs w:val="30"/>
            </w:rPr>
            <w:t xml:space="preserve"> not so: but </w:t>
          </w:r>
          <w:r w:rsidRPr="00BC4CDE">
            <w:rPr>
              <w:i/>
              <w:iCs/>
              <w:sz w:val="30"/>
              <w:szCs w:val="30"/>
            </w:rPr>
            <w:t>are</w:t>
          </w:r>
          <w:r w:rsidRPr="00BC4CDE">
            <w:rPr>
              <w:sz w:val="30"/>
              <w:szCs w:val="30"/>
            </w:rPr>
            <w:t xml:space="preserve"> like the chaff which the wind driveth away.</w:t>
          </w:r>
          <w:r w:rsidRPr="00BC4CDE">
            <w:rPr>
              <w:sz w:val="30"/>
              <w:szCs w:val="30"/>
            </w:rPr>
            <w:br/>
          </w:r>
          <w:r w:rsidRPr="00BC4CDE">
            <w:rPr>
              <w:b/>
              <w:bCs/>
              <w:sz w:val="30"/>
              <w:szCs w:val="30"/>
            </w:rPr>
            <w:t>Psalm 1:5</w:t>
          </w:r>
          <w:r w:rsidRPr="00BC4CDE">
            <w:rPr>
              <w:sz w:val="30"/>
              <w:szCs w:val="30"/>
            </w:rPr>
            <w:t xml:space="preserve"> Therefore the ungodly shall not stand in the judgment, nor sinners in the congregation of the righteous.</w:t>
          </w:r>
          <w:r w:rsidRPr="00BC4CDE">
            <w:rPr>
              <w:sz w:val="30"/>
              <w:szCs w:val="30"/>
            </w:rPr>
            <w:br/>
          </w:r>
          <w:r w:rsidRPr="00BC4CDE">
            <w:rPr>
              <w:b/>
              <w:bCs/>
              <w:sz w:val="30"/>
              <w:szCs w:val="30"/>
            </w:rPr>
            <w:t>Psalm 1:6</w:t>
          </w:r>
          <w:r w:rsidRPr="00BC4CDE">
            <w:rPr>
              <w:sz w:val="30"/>
              <w:szCs w:val="30"/>
            </w:rPr>
            <w:t xml:space="preserve"> For the LORD knoweth the way of the righteous: but the way of the ungodly shall perish.</w:t>
          </w:r>
        </w:p>
        <w:p w14:paraId="39917BC6" w14:textId="1B1AA6FC" w:rsidR="001D4459" w:rsidRDefault="001D4459">
          <w:pPr>
            <w:rPr>
              <w:b/>
              <w:bCs/>
            </w:rPr>
          </w:pPr>
          <w:r>
            <w:rPr>
              <w:b/>
              <w:bCs/>
            </w:rPr>
            <w:br w:type="page"/>
          </w:r>
        </w:p>
      </w:sdtContent>
    </w:sdt>
    <w:p w14:paraId="6EB42456" w14:textId="77777777" w:rsidR="000B2767" w:rsidRDefault="000B2767" w:rsidP="000B2767">
      <w:pPr>
        <w:spacing w:after="120" w:line="240" w:lineRule="auto"/>
        <w:rPr>
          <w:b/>
          <w:bCs/>
          <w:color w:val="EE0000"/>
          <w:sz w:val="28"/>
          <w:szCs w:val="28"/>
        </w:rPr>
      </w:pPr>
      <w:r w:rsidRPr="000B2767">
        <w:rPr>
          <w:b/>
          <w:bCs/>
          <w:color w:val="EE0000"/>
          <w:sz w:val="28"/>
          <w:szCs w:val="28"/>
        </w:rPr>
        <w:lastRenderedPageBreak/>
        <w:t xml:space="preserve">Be Ye Separate, Saith The LORD </w:t>
      </w:r>
    </w:p>
    <w:p w14:paraId="20B31357" w14:textId="3B6D6478" w:rsidR="00131E76" w:rsidRDefault="00266410" w:rsidP="000B2767">
      <w:pPr>
        <w:spacing w:after="0" w:line="240" w:lineRule="auto"/>
      </w:pPr>
      <w:r>
        <w:rPr>
          <w:b/>
          <w:bCs/>
        </w:rPr>
        <w:t xml:space="preserve">As we </w:t>
      </w:r>
      <w:r w:rsidR="00C030D4">
        <w:rPr>
          <w:b/>
          <w:bCs/>
        </w:rPr>
        <w:t>study</w:t>
      </w:r>
      <w:r>
        <w:rPr>
          <w:b/>
          <w:bCs/>
        </w:rPr>
        <w:t xml:space="preserve"> the decline of Israel and Judah, the LORD teaches us about </w:t>
      </w:r>
      <w:r w:rsidR="00F969DD" w:rsidRPr="00561784">
        <w:rPr>
          <w:b/>
          <w:bCs/>
        </w:rPr>
        <w:t xml:space="preserve">Sanctification </w:t>
      </w:r>
      <w:r>
        <w:rPr>
          <w:b/>
          <w:bCs/>
        </w:rPr>
        <w:t xml:space="preserve">in our </w:t>
      </w:r>
      <w:r w:rsidR="00131E76" w:rsidRPr="00561784">
        <w:rPr>
          <w:b/>
          <w:bCs/>
        </w:rPr>
        <w:t>walk with the LORD</w:t>
      </w:r>
      <w:r w:rsidR="00E270F6" w:rsidRPr="00561784">
        <w:rPr>
          <w:b/>
          <w:bCs/>
        </w:rPr>
        <w:t xml:space="preserve">. </w:t>
      </w:r>
      <w:r w:rsidR="00131E76" w:rsidRPr="00561784">
        <w:rPr>
          <w:b/>
          <w:bCs/>
        </w:rPr>
        <w:t xml:space="preserve"> </w:t>
      </w:r>
      <w:r w:rsidR="005A3D5F" w:rsidRPr="00156B9F">
        <w:rPr>
          <w:b/>
          <w:bCs/>
          <w:highlight w:val="yellow"/>
        </w:rPr>
        <w:t>We witnessed Jehoshaphat’s failure to sanctify himself last week</w:t>
      </w:r>
      <w:r w:rsidR="005A3D5F">
        <w:rPr>
          <w:b/>
          <w:bCs/>
        </w:rPr>
        <w:t xml:space="preserve">, which incurred the anger of the LORD.  Today we will witness </w:t>
      </w:r>
      <w:r>
        <w:rPr>
          <w:b/>
          <w:bCs/>
        </w:rPr>
        <w:t>a</w:t>
      </w:r>
      <w:r w:rsidR="00C030D4">
        <w:rPr>
          <w:b/>
          <w:bCs/>
        </w:rPr>
        <w:t xml:space="preserve"> similar</w:t>
      </w:r>
      <w:r w:rsidR="005A3D5F">
        <w:rPr>
          <w:b/>
          <w:bCs/>
        </w:rPr>
        <w:t xml:space="preserve"> failure of </w:t>
      </w:r>
      <w:r>
        <w:rPr>
          <w:b/>
          <w:bCs/>
        </w:rPr>
        <w:t>his</w:t>
      </w:r>
      <w:r w:rsidR="00C030D4">
        <w:rPr>
          <w:b/>
          <w:bCs/>
        </w:rPr>
        <w:t xml:space="preserve"> </w:t>
      </w:r>
      <w:r w:rsidR="005A3D5F">
        <w:rPr>
          <w:b/>
          <w:bCs/>
        </w:rPr>
        <w:t>that affected himself</w:t>
      </w:r>
      <w:r w:rsidR="00C030D4">
        <w:rPr>
          <w:b/>
          <w:bCs/>
        </w:rPr>
        <w:t xml:space="preserve"> badly</w:t>
      </w:r>
      <w:r w:rsidR="005A3D5F">
        <w:rPr>
          <w:b/>
          <w:bCs/>
        </w:rPr>
        <w:t xml:space="preserve">, but </w:t>
      </w:r>
      <w:r w:rsidR="00156B9F">
        <w:rPr>
          <w:b/>
          <w:bCs/>
        </w:rPr>
        <w:t xml:space="preserve">also </w:t>
      </w:r>
      <w:r w:rsidR="005A3D5F">
        <w:rPr>
          <w:b/>
          <w:bCs/>
        </w:rPr>
        <w:t xml:space="preserve">his family.  </w:t>
      </w:r>
      <w:r w:rsidR="00131E76" w:rsidRPr="00561784">
        <w:rPr>
          <w:b/>
          <w:bCs/>
        </w:rPr>
        <w:t xml:space="preserve">The Apostle </w:t>
      </w:r>
      <w:r w:rsidR="005A3D5F" w:rsidRPr="00561784">
        <w:rPr>
          <w:b/>
          <w:bCs/>
        </w:rPr>
        <w:t xml:space="preserve">Paul </w:t>
      </w:r>
      <w:r w:rsidR="005A3D5F">
        <w:rPr>
          <w:b/>
          <w:bCs/>
        </w:rPr>
        <w:t xml:space="preserve">spoke concerning sanctification (separation) as </w:t>
      </w:r>
      <w:r w:rsidR="00131E76" w:rsidRPr="00561784">
        <w:rPr>
          <w:b/>
          <w:bCs/>
        </w:rPr>
        <w:t>he quoted</w:t>
      </w:r>
      <w:r w:rsidR="00131E76">
        <w:t xml:space="preserve"> </w:t>
      </w:r>
      <w:hyperlink r:id="rId10" w:history="1">
        <w:r w:rsidR="00131E76" w:rsidRPr="00561784">
          <w:rPr>
            <w:rStyle w:val="Hyperlink"/>
            <w:b/>
            <w:bCs/>
            <w:color w:val="0070C0"/>
          </w:rPr>
          <w:t>Isaiah 52:11</w:t>
        </w:r>
      </w:hyperlink>
      <w:r w:rsidR="00131E76">
        <w:t>:</w:t>
      </w:r>
    </w:p>
    <w:p w14:paraId="28D55F0D" w14:textId="360423A1" w:rsidR="007D5699" w:rsidRPr="00156B9F" w:rsidRDefault="00156B9F" w:rsidP="007D5699">
      <w:pPr>
        <w:spacing w:after="0" w:line="240" w:lineRule="auto"/>
        <w:rPr>
          <w:b/>
          <w:bCs/>
          <w:color w:val="00B050"/>
          <w:sz w:val="28"/>
          <w:szCs w:val="28"/>
        </w:rPr>
      </w:pPr>
      <w:r w:rsidRPr="00156B9F">
        <w:rPr>
          <w:b/>
          <w:bCs/>
          <w:color w:val="EE0000"/>
          <w:sz w:val="28"/>
          <w:szCs w:val="28"/>
        </w:rPr>
        <w:t xml:space="preserve">I. </w:t>
      </w:r>
      <w:r w:rsidR="007D5699" w:rsidRPr="00156B9F">
        <w:rPr>
          <w:b/>
          <w:bCs/>
          <w:color w:val="EE0000"/>
          <w:sz w:val="28"/>
          <w:szCs w:val="28"/>
        </w:rPr>
        <w:t>The Definition of Sanctification</w:t>
      </w:r>
    </w:p>
    <w:p w14:paraId="7F0E2C93" w14:textId="7EDE39F7" w:rsidR="00131E76" w:rsidRDefault="00131E76" w:rsidP="00561784">
      <w:pPr>
        <w:spacing w:after="60" w:line="240" w:lineRule="auto"/>
      </w:pPr>
      <w:hyperlink r:id="rId11" w:history="1">
        <w:r w:rsidRPr="00561784">
          <w:rPr>
            <w:rStyle w:val="Hyperlink"/>
            <w:b/>
            <w:bCs/>
            <w:color w:val="0070C0"/>
          </w:rPr>
          <w:t>2 Corinthians 6:14</w:t>
        </w:r>
      </w:hyperlink>
      <w:r w:rsidRPr="00131E76">
        <w:t xml:space="preserve"> </w:t>
      </w:r>
      <w:r w:rsidRPr="003F48B0">
        <w:rPr>
          <w:highlight w:val="yellow"/>
        </w:rPr>
        <w:t>Be ye not unequally yoked together with unbelievers</w:t>
      </w:r>
      <w:r w:rsidRPr="00131E76">
        <w:t xml:space="preserve">: for </w:t>
      </w:r>
      <w:r w:rsidRPr="003F48B0">
        <w:rPr>
          <w:highlight w:val="yellow"/>
        </w:rPr>
        <w:t>what fellowship hath righteousness with unrighteousness?</w:t>
      </w:r>
      <w:r w:rsidRPr="00131E76">
        <w:t xml:space="preserve"> and </w:t>
      </w:r>
      <w:r w:rsidRPr="003F48B0">
        <w:rPr>
          <w:highlight w:val="yellow"/>
        </w:rPr>
        <w:t>what communion hath light with darkne</w:t>
      </w:r>
      <w:r w:rsidR="00561784" w:rsidRPr="003F48B0">
        <w:rPr>
          <w:highlight w:val="yellow"/>
        </w:rPr>
        <w:t>ss?</w:t>
      </w:r>
      <w:r w:rsidRPr="00131E76">
        <w:br/>
      </w:r>
      <w:r w:rsidRPr="00131E76">
        <w:rPr>
          <w:b/>
          <w:bCs/>
        </w:rPr>
        <w:t>2 Corinthians 6:15</w:t>
      </w:r>
      <w:r w:rsidRPr="00131E76">
        <w:t xml:space="preserve"> And </w:t>
      </w:r>
      <w:r w:rsidRPr="00156B9F">
        <w:rPr>
          <w:highlight w:val="yellow"/>
        </w:rPr>
        <w:t>what concord hath Christ with Belial?</w:t>
      </w:r>
      <w:r w:rsidRPr="00131E76">
        <w:t xml:space="preserve"> or </w:t>
      </w:r>
      <w:r w:rsidRPr="00156B9F">
        <w:rPr>
          <w:highlight w:val="yellow"/>
        </w:rPr>
        <w:t>what part hath he that believeth with an infidel?</w:t>
      </w:r>
      <w:r w:rsidRPr="00131E76">
        <w:br/>
      </w:r>
      <w:r w:rsidRPr="00131E76">
        <w:rPr>
          <w:b/>
          <w:bCs/>
        </w:rPr>
        <w:t>2 Corinthians 6:16</w:t>
      </w:r>
      <w:r w:rsidRPr="00131E76">
        <w:t xml:space="preserve"> And </w:t>
      </w:r>
      <w:r w:rsidRPr="003F48B0">
        <w:rPr>
          <w:highlight w:val="yellow"/>
        </w:rPr>
        <w:t>what agreement hath the temple of God with idols?</w:t>
      </w:r>
      <w:r w:rsidRPr="00131E76">
        <w:t xml:space="preserve"> for </w:t>
      </w:r>
      <w:r w:rsidRPr="003F48B0">
        <w:rPr>
          <w:highlight w:val="yellow"/>
        </w:rPr>
        <w:t>ye are the temple of the living God;</w:t>
      </w:r>
      <w:r w:rsidRPr="00131E76">
        <w:t xml:space="preserve"> as God hath said, I will dwell in them, and walk in </w:t>
      </w:r>
      <w:r w:rsidRPr="00131E76">
        <w:rPr>
          <w:i/>
          <w:iCs/>
        </w:rPr>
        <w:t>them</w:t>
      </w:r>
      <w:r w:rsidRPr="00131E76">
        <w:t>; and I will be their God, and they shall be my people.</w:t>
      </w:r>
      <w:r w:rsidRPr="00131E76">
        <w:br/>
      </w:r>
      <w:r w:rsidRPr="00131E76">
        <w:rPr>
          <w:b/>
          <w:bCs/>
        </w:rPr>
        <w:t>2 Corinthians 6:17</w:t>
      </w:r>
      <w:r w:rsidRPr="00131E76">
        <w:t xml:space="preserve"> </w:t>
      </w:r>
      <w:r w:rsidRPr="003F48B0">
        <w:rPr>
          <w:highlight w:val="yellow"/>
          <w:u w:val="single"/>
        </w:rPr>
        <w:t>Wherefore</w:t>
      </w:r>
      <w:r w:rsidRPr="00131E76">
        <w:t xml:space="preserve"> come out from among them, and be ye separate, saith the Lord, and touch not the unclean </w:t>
      </w:r>
      <w:r w:rsidRPr="00131E76">
        <w:rPr>
          <w:i/>
          <w:iCs/>
        </w:rPr>
        <w:t>thing</w:t>
      </w:r>
      <w:r w:rsidRPr="00131E76">
        <w:t>; and I will receive you,</w:t>
      </w:r>
      <w:r w:rsidRPr="00131E76">
        <w:br/>
      </w:r>
      <w:r w:rsidRPr="00131E76">
        <w:rPr>
          <w:b/>
          <w:bCs/>
        </w:rPr>
        <w:t>2 Corinthians 6:18</w:t>
      </w:r>
      <w:r w:rsidRPr="00131E76">
        <w:t xml:space="preserve"> And will be a Father unto you, and ye shall be my sons and daughters, saith the Lord Almighty.</w:t>
      </w:r>
    </w:p>
    <w:p w14:paraId="02D51DD9" w14:textId="4BE24398" w:rsidR="00131E76" w:rsidRPr="00561784" w:rsidRDefault="00131E76" w:rsidP="00B66C9E">
      <w:pPr>
        <w:spacing w:after="60" w:line="240" w:lineRule="auto"/>
        <w:ind w:firstLine="432"/>
        <w:rPr>
          <w:b/>
          <w:bCs/>
        </w:rPr>
      </w:pPr>
      <w:r w:rsidRPr="00561784">
        <w:rPr>
          <w:b/>
          <w:bCs/>
        </w:rPr>
        <w:t xml:space="preserve">In the connection of following false religions, false teachers, and familiar spirits, the LORD gives the command: </w:t>
      </w:r>
    </w:p>
    <w:p w14:paraId="47BC8B35" w14:textId="00A2AF00" w:rsidR="00E270F6" w:rsidRDefault="00E270F6" w:rsidP="00C41E8D">
      <w:pPr>
        <w:spacing w:after="0" w:line="240" w:lineRule="auto"/>
      </w:pPr>
      <w:hyperlink r:id="rId12" w:history="1">
        <w:r w:rsidRPr="00561784">
          <w:rPr>
            <w:rStyle w:val="Hyperlink"/>
            <w:b/>
            <w:bCs/>
            <w:color w:val="0070C0"/>
          </w:rPr>
          <w:t>Leviticus 20:7</w:t>
        </w:r>
      </w:hyperlink>
      <w:r w:rsidRPr="00E270F6">
        <w:t xml:space="preserve"> </w:t>
      </w:r>
      <w:r w:rsidRPr="007D5699">
        <w:rPr>
          <w:highlight w:val="yellow"/>
        </w:rPr>
        <w:t>Sanctify yourselves therefore</w:t>
      </w:r>
      <w:r w:rsidRPr="00E270F6">
        <w:t xml:space="preserve">, and be ye holy: for I </w:t>
      </w:r>
      <w:r w:rsidRPr="00E270F6">
        <w:rPr>
          <w:i/>
          <w:iCs/>
        </w:rPr>
        <w:t>am</w:t>
      </w:r>
      <w:r w:rsidRPr="00E270F6">
        <w:t xml:space="preserve"> the LORD your God.</w:t>
      </w:r>
      <w:r w:rsidRPr="00E270F6">
        <w:br/>
      </w:r>
      <w:r w:rsidRPr="00E270F6">
        <w:rPr>
          <w:b/>
          <w:bCs/>
        </w:rPr>
        <w:t>Leviticus 20:8</w:t>
      </w:r>
      <w:r w:rsidRPr="00E270F6">
        <w:t xml:space="preserve"> And ye shall keep my statutes, and do them: </w:t>
      </w:r>
      <w:r w:rsidRPr="007D5699">
        <w:rPr>
          <w:highlight w:val="yellow"/>
        </w:rPr>
        <w:t xml:space="preserve">I </w:t>
      </w:r>
      <w:r w:rsidRPr="007D5699">
        <w:rPr>
          <w:i/>
          <w:iCs/>
          <w:highlight w:val="yellow"/>
        </w:rPr>
        <w:t>am</w:t>
      </w:r>
      <w:r w:rsidRPr="007D5699">
        <w:rPr>
          <w:highlight w:val="yellow"/>
        </w:rPr>
        <w:t xml:space="preserve"> the LORD which sanctify you.</w:t>
      </w:r>
      <w:r w:rsidR="008D2659">
        <w:t xml:space="preserve">  </w:t>
      </w:r>
    </w:p>
    <w:p w14:paraId="3D84D156" w14:textId="4B0E9EF0" w:rsidR="007D5699" w:rsidRPr="00156B9F" w:rsidRDefault="00156B9F" w:rsidP="00C41E8D">
      <w:pPr>
        <w:spacing w:after="0" w:line="240" w:lineRule="auto"/>
        <w:rPr>
          <w:b/>
          <w:bCs/>
          <w:color w:val="EE0000"/>
          <w:sz w:val="28"/>
          <w:szCs w:val="28"/>
        </w:rPr>
      </w:pPr>
      <w:r w:rsidRPr="00156B9F">
        <w:rPr>
          <w:b/>
          <w:bCs/>
          <w:color w:val="EE0000"/>
          <w:sz w:val="28"/>
          <w:szCs w:val="28"/>
        </w:rPr>
        <w:t xml:space="preserve">II. </w:t>
      </w:r>
      <w:r w:rsidR="007D5699" w:rsidRPr="00156B9F">
        <w:rPr>
          <w:b/>
          <w:bCs/>
          <w:color w:val="EE0000"/>
          <w:sz w:val="28"/>
          <w:szCs w:val="28"/>
        </w:rPr>
        <w:t xml:space="preserve">Jehoshaphat did not </w:t>
      </w:r>
      <w:r>
        <w:rPr>
          <w:b/>
          <w:bCs/>
          <w:color w:val="EE0000"/>
          <w:sz w:val="28"/>
          <w:szCs w:val="28"/>
        </w:rPr>
        <w:t>S</w:t>
      </w:r>
      <w:r w:rsidR="007D5699" w:rsidRPr="00156B9F">
        <w:rPr>
          <w:b/>
          <w:bCs/>
          <w:color w:val="EE0000"/>
          <w:sz w:val="28"/>
          <w:szCs w:val="28"/>
        </w:rPr>
        <w:t xml:space="preserve">anctify himself </w:t>
      </w:r>
      <w:r>
        <w:rPr>
          <w:b/>
          <w:bCs/>
          <w:color w:val="EE0000"/>
          <w:sz w:val="28"/>
          <w:szCs w:val="28"/>
        </w:rPr>
        <w:t>C</w:t>
      </w:r>
      <w:r w:rsidR="007D5699" w:rsidRPr="00156B9F">
        <w:rPr>
          <w:b/>
          <w:bCs/>
          <w:color w:val="EE0000"/>
          <w:sz w:val="28"/>
          <w:szCs w:val="28"/>
        </w:rPr>
        <w:t xml:space="preserve">ompletely </w:t>
      </w:r>
      <w:r>
        <w:rPr>
          <w:b/>
          <w:bCs/>
          <w:color w:val="EE0000"/>
          <w:sz w:val="28"/>
          <w:szCs w:val="28"/>
        </w:rPr>
        <w:t>un</w:t>
      </w:r>
      <w:r w:rsidR="007D5699" w:rsidRPr="00156B9F">
        <w:rPr>
          <w:b/>
          <w:bCs/>
          <w:color w:val="EE0000"/>
          <w:sz w:val="28"/>
          <w:szCs w:val="28"/>
        </w:rPr>
        <w:t>to the LORD</w:t>
      </w:r>
    </w:p>
    <w:p w14:paraId="1391CF6C" w14:textId="73D29EB4" w:rsidR="003F48B0" w:rsidRDefault="00561784" w:rsidP="00C41E8D">
      <w:pPr>
        <w:spacing w:after="0" w:line="240" w:lineRule="auto"/>
        <w:ind w:firstLine="432"/>
        <w:rPr>
          <w:b/>
          <w:bCs/>
        </w:rPr>
      </w:pPr>
      <w:r w:rsidRPr="00B66C9E">
        <w:rPr>
          <w:b/>
          <w:bCs/>
        </w:rPr>
        <w:t xml:space="preserve">Last week we read of </w:t>
      </w:r>
      <w:r w:rsidR="008D2659" w:rsidRPr="007D5699">
        <w:rPr>
          <w:b/>
          <w:bCs/>
          <w:highlight w:val="yellow"/>
        </w:rPr>
        <w:t xml:space="preserve">Jehoshaphat, a good king of Judah, except that he </w:t>
      </w:r>
      <w:r w:rsidR="007D5699" w:rsidRPr="007D5699">
        <w:rPr>
          <w:b/>
          <w:bCs/>
          <w:highlight w:val="yellow"/>
        </w:rPr>
        <w:t>yoked</w:t>
      </w:r>
      <w:r w:rsidR="000722BF" w:rsidRPr="007D5699">
        <w:rPr>
          <w:b/>
          <w:bCs/>
          <w:highlight w:val="yellow"/>
        </w:rPr>
        <w:t xml:space="preserve"> himself together </w:t>
      </w:r>
      <w:r w:rsidR="008D2659" w:rsidRPr="007D5699">
        <w:rPr>
          <w:b/>
          <w:bCs/>
          <w:highlight w:val="yellow"/>
        </w:rPr>
        <w:t>with the evil king Ahab</w:t>
      </w:r>
      <w:r w:rsidR="008D2659" w:rsidRPr="00B66C9E">
        <w:rPr>
          <w:b/>
          <w:bCs/>
        </w:rPr>
        <w:t>, who had married a priestess of the Phoenicians</w:t>
      </w:r>
      <w:r w:rsidR="007D5699">
        <w:rPr>
          <w:b/>
          <w:bCs/>
        </w:rPr>
        <w:t xml:space="preserve">.  That priestess’ </w:t>
      </w:r>
      <w:r w:rsidR="008D2659" w:rsidRPr="00B66C9E">
        <w:rPr>
          <w:b/>
          <w:bCs/>
        </w:rPr>
        <w:t>name</w:t>
      </w:r>
      <w:r w:rsidR="007D5699">
        <w:rPr>
          <w:b/>
          <w:bCs/>
        </w:rPr>
        <w:t xml:space="preserve"> was</w:t>
      </w:r>
      <w:r w:rsidR="008D2659" w:rsidRPr="00B66C9E">
        <w:rPr>
          <w:b/>
          <w:bCs/>
        </w:rPr>
        <w:t xml:space="preserve"> Jezebel </w:t>
      </w:r>
      <w:r w:rsidR="007D5699">
        <w:rPr>
          <w:b/>
          <w:bCs/>
        </w:rPr>
        <w:t>who had</w:t>
      </w:r>
      <w:r w:rsidR="008D2659" w:rsidRPr="00B66C9E">
        <w:rPr>
          <w:b/>
          <w:bCs/>
        </w:rPr>
        <w:t xml:space="preserve"> </w:t>
      </w:r>
      <w:r w:rsidR="007D5699">
        <w:rPr>
          <w:b/>
          <w:bCs/>
        </w:rPr>
        <w:t xml:space="preserve">carried </w:t>
      </w:r>
      <w:r w:rsidR="008D2659" w:rsidRPr="00B66C9E">
        <w:rPr>
          <w:b/>
          <w:bCs/>
        </w:rPr>
        <w:t>th</w:t>
      </w:r>
      <w:r w:rsidR="000722BF">
        <w:rPr>
          <w:b/>
          <w:bCs/>
        </w:rPr>
        <w:t xml:space="preserve">at evil Pagan </w:t>
      </w:r>
      <w:r w:rsidR="008D2659" w:rsidRPr="00B66C9E">
        <w:rPr>
          <w:b/>
          <w:bCs/>
        </w:rPr>
        <w:t xml:space="preserve">religion </w:t>
      </w:r>
      <w:r w:rsidR="007D5699">
        <w:rPr>
          <w:b/>
          <w:bCs/>
        </w:rPr>
        <w:t xml:space="preserve">from </w:t>
      </w:r>
      <w:r w:rsidR="003D6CB9">
        <w:rPr>
          <w:b/>
          <w:bCs/>
        </w:rPr>
        <w:t>Phoenicia</w:t>
      </w:r>
      <w:r w:rsidR="007D5699">
        <w:rPr>
          <w:b/>
          <w:bCs/>
        </w:rPr>
        <w:t xml:space="preserve"> and brought it </w:t>
      </w:r>
      <w:r w:rsidR="008D2659" w:rsidRPr="00B66C9E">
        <w:rPr>
          <w:b/>
          <w:bCs/>
        </w:rPr>
        <w:t>into Israel</w:t>
      </w:r>
      <w:r w:rsidR="007D5699">
        <w:rPr>
          <w:b/>
          <w:bCs/>
        </w:rPr>
        <w:t>,</w:t>
      </w:r>
      <w:r w:rsidR="008D2659" w:rsidRPr="00B66C9E">
        <w:rPr>
          <w:b/>
          <w:bCs/>
        </w:rPr>
        <w:t xml:space="preserve"> </w:t>
      </w:r>
      <w:r w:rsidR="000722BF">
        <w:rPr>
          <w:b/>
          <w:bCs/>
        </w:rPr>
        <w:t xml:space="preserve">thereby </w:t>
      </w:r>
      <w:r w:rsidR="008D2659" w:rsidRPr="00B66C9E">
        <w:rPr>
          <w:b/>
          <w:bCs/>
        </w:rPr>
        <w:t xml:space="preserve">polluting the people.  </w:t>
      </w:r>
    </w:p>
    <w:p w14:paraId="1FF298E2" w14:textId="35AB9C24" w:rsidR="003F48B0" w:rsidRPr="003F48B0" w:rsidRDefault="008D2659" w:rsidP="003F48B0">
      <w:pPr>
        <w:spacing w:after="0" w:line="240" w:lineRule="auto"/>
        <w:rPr>
          <w:b/>
          <w:bCs/>
          <w:color w:val="00B050"/>
        </w:rPr>
      </w:pPr>
      <w:r w:rsidRPr="003F48B0">
        <w:rPr>
          <w:b/>
          <w:bCs/>
          <w:color w:val="00B050"/>
        </w:rPr>
        <w:t>The LORD dealt with Jehoshaphat about this</w:t>
      </w:r>
      <w:r w:rsidR="003F48B0" w:rsidRPr="003F48B0">
        <w:rPr>
          <w:b/>
          <w:bCs/>
          <w:color w:val="00B050"/>
        </w:rPr>
        <w:t>:</w:t>
      </w:r>
    </w:p>
    <w:p w14:paraId="0DAD448E" w14:textId="5FA08B6B" w:rsidR="003F48B0" w:rsidRDefault="003F48B0" w:rsidP="003F48B0">
      <w:pPr>
        <w:spacing w:after="0" w:line="240" w:lineRule="auto"/>
        <w:rPr>
          <w:b/>
          <w:bCs/>
        </w:rPr>
      </w:pPr>
      <w:hyperlink r:id="rId13" w:history="1">
        <w:r w:rsidRPr="004A09AF">
          <w:rPr>
            <w:rStyle w:val="Hyperlink"/>
            <w:b/>
            <w:bCs/>
            <w:color w:val="0070C0"/>
          </w:rPr>
          <w:t>2 Chronicles 19:2</w:t>
        </w:r>
      </w:hyperlink>
      <w:r>
        <w:t xml:space="preserve"> </w:t>
      </w:r>
      <w:r w:rsidRPr="004A09AF">
        <w:rPr>
          <w:u w:val="single"/>
        </w:rPr>
        <w:t>And Jehu the son of Hanani the seer went out to meet him, and said to king Jehoshaphat</w:t>
      </w:r>
      <w:r>
        <w:t xml:space="preserve">, </w:t>
      </w:r>
      <w:r w:rsidRPr="004A09AF">
        <w:rPr>
          <w:highlight w:val="yellow"/>
          <w:u w:val="single"/>
        </w:rPr>
        <w:t>Shouldest thou help the ungodly</w:t>
      </w:r>
      <w:r>
        <w:t xml:space="preserve">, and </w:t>
      </w:r>
      <w:r w:rsidRPr="004A09AF">
        <w:rPr>
          <w:highlight w:val="yellow"/>
          <w:u w:val="single"/>
        </w:rPr>
        <w:t>love them that hate the LORD</w:t>
      </w:r>
      <w:r w:rsidRPr="004A09AF">
        <w:rPr>
          <w:highlight w:val="yellow"/>
        </w:rPr>
        <w:t>?</w:t>
      </w:r>
      <w:r>
        <w:t xml:space="preserve"> therefore </w:t>
      </w:r>
      <w:r>
        <w:rPr>
          <w:i/>
          <w:iCs/>
        </w:rPr>
        <w:t>is</w:t>
      </w:r>
      <w:r>
        <w:t xml:space="preserve"> wrath upon thee from before the LORD.</w:t>
      </w:r>
      <w:r>
        <w:br/>
      </w:r>
      <w:r>
        <w:rPr>
          <w:b/>
          <w:bCs/>
        </w:rPr>
        <w:t>2 Chronicles 19:3</w:t>
      </w:r>
      <w:r>
        <w:t xml:space="preserve"> Nevertheless there are good things found in thee, in that thou hast taken away the groves out of the land, and </w:t>
      </w:r>
      <w:r w:rsidRPr="008547CB">
        <w:rPr>
          <w:highlight w:val="yellow"/>
        </w:rPr>
        <w:t>hast prepared thine heart to seek God.</w:t>
      </w:r>
      <w:r>
        <w:br/>
      </w:r>
      <w:r>
        <w:rPr>
          <w:b/>
          <w:bCs/>
        </w:rPr>
        <w:t>2 Chronicles 19:4</w:t>
      </w:r>
      <w:r>
        <w:t xml:space="preserve"> And Jehoshaphat dwelt at Jerusalem: and he went out again through the people from Beer-sheba to mount Ephraim, and brought them back unto the LORD God of their fathers.</w:t>
      </w:r>
      <w:r>
        <w:br/>
      </w:r>
      <w:r>
        <w:rPr>
          <w:b/>
          <w:bCs/>
        </w:rPr>
        <w:t>2 Chronicles 19:5</w:t>
      </w:r>
      <w:r>
        <w:t xml:space="preserve"> And he set judges in the land throughout all the fenced cities of Judah, city by city,</w:t>
      </w:r>
      <w:r>
        <w:br/>
      </w:r>
      <w:r>
        <w:rPr>
          <w:b/>
          <w:bCs/>
        </w:rPr>
        <w:t>2 Chronicles 19:6</w:t>
      </w:r>
      <w:r>
        <w:t xml:space="preserve"> And said to the judges, Take heed what ye do: for ye judge not for man, but for the LORD, who </w:t>
      </w:r>
      <w:r>
        <w:rPr>
          <w:i/>
          <w:iCs/>
        </w:rPr>
        <w:t>is</w:t>
      </w:r>
      <w:r>
        <w:t xml:space="preserve"> with you in the judgment.</w:t>
      </w:r>
      <w:r>
        <w:br/>
      </w:r>
      <w:r>
        <w:rPr>
          <w:b/>
          <w:bCs/>
        </w:rPr>
        <w:lastRenderedPageBreak/>
        <w:t>2 Chronicles 19:7</w:t>
      </w:r>
      <w:r>
        <w:t xml:space="preserve"> Wherefore now let the fear of the LORD be upon you; take heed and do </w:t>
      </w:r>
      <w:r>
        <w:rPr>
          <w:i/>
          <w:iCs/>
        </w:rPr>
        <w:t>it</w:t>
      </w:r>
      <w:r>
        <w:t xml:space="preserve">: for </w:t>
      </w:r>
      <w:r>
        <w:rPr>
          <w:i/>
          <w:iCs/>
        </w:rPr>
        <w:t>there is</w:t>
      </w:r>
      <w:r>
        <w:t xml:space="preserve"> no iniquity with the LORD our God, nor respect of persons, nor taking of gifts.</w:t>
      </w:r>
    </w:p>
    <w:p w14:paraId="25CC2776" w14:textId="22496204" w:rsidR="00C41E8D" w:rsidRDefault="004D532C" w:rsidP="00C41E8D">
      <w:pPr>
        <w:spacing w:after="0" w:line="240" w:lineRule="auto"/>
        <w:ind w:firstLine="432"/>
        <w:rPr>
          <w:b/>
          <w:bCs/>
        </w:rPr>
      </w:pPr>
      <w:r>
        <w:rPr>
          <w:b/>
          <w:bCs/>
        </w:rPr>
        <w:t xml:space="preserve">At this point, </w:t>
      </w:r>
      <w:r w:rsidR="003F48B0">
        <w:rPr>
          <w:b/>
          <w:bCs/>
        </w:rPr>
        <w:t>The LORD</w:t>
      </w:r>
      <w:r w:rsidR="00B66C9E" w:rsidRPr="00B66C9E">
        <w:rPr>
          <w:b/>
          <w:bCs/>
        </w:rPr>
        <w:t xml:space="preserve"> sent down His Spirit, fought the battle</w:t>
      </w:r>
      <w:r w:rsidR="000722BF">
        <w:rPr>
          <w:b/>
          <w:bCs/>
        </w:rPr>
        <w:t>,</w:t>
      </w:r>
      <w:r w:rsidR="00B66C9E" w:rsidRPr="00B66C9E">
        <w:rPr>
          <w:b/>
          <w:bCs/>
        </w:rPr>
        <w:t xml:space="preserve"> and gave the country rest.  </w:t>
      </w:r>
      <w:r w:rsidR="00B66C9E" w:rsidRPr="004D532C">
        <w:rPr>
          <w:b/>
          <w:bCs/>
          <w:highlight w:val="yellow"/>
        </w:rPr>
        <w:t>This is</w:t>
      </w:r>
      <w:r w:rsidR="000722BF" w:rsidRPr="004D532C">
        <w:rPr>
          <w:b/>
          <w:bCs/>
          <w:highlight w:val="yellow"/>
        </w:rPr>
        <w:t xml:space="preserve"> all</w:t>
      </w:r>
      <w:r w:rsidR="00B66C9E" w:rsidRPr="004D532C">
        <w:rPr>
          <w:b/>
          <w:bCs/>
          <w:highlight w:val="yellow"/>
        </w:rPr>
        <w:t xml:space="preserve"> a type of the Kingdom when the </w:t>
      </w:r>
      <w:r w:rsidR="000F15D0" w:rsidRPr="004D532C">
        <w:rPr>
          <w:b/>
          <w:bCs/>
          <w:highlight w:val="yellow"/>
        </w:rPr>
        <w:t>remnant</w:t>
      </w:r>
      <w:r w:rsidR="00B66C9E" w:rsidRPr="004D532C">
        <w:rPr>
          <w:b/>
          <w:bCs/>
          <w:highlight w:val="yellow"/>
        </w:rPr>
        <w:t xml:space="preserve"> will enter His Rest.</w:t>
      </w:r>
      <w:r w:rsidR="00B66C9E" w:rsidRPr="00B66C9E">
        <w:rPr>
          <w:b/>
          <w:bCs/>
        </w:rPr>
        <w:t xml:space="preserve">  </w:t>
      </w:r>
    </w:p>
    <w:p w14:paraId="2C27AF00" w14:textId="37BB417D" w:rsidR="00561784" w:rsidRPr="00B66C9E" w:rsidRDefault="00B66C9E" w:rsidP="00C41E8D">
      <w:pPr>
        <w:spacing w:after="0" w:line="240" w:lineRule="auto"/>
        <w:ind w:firstLine="432"/>
        <w:rPr>
          <w:b/>
          <w:bCs/>
        </w:rPr>
      </w:pPr>
      <w:r w:rsidRPr="001904C3">
        <w:rPr>
          <w:b/>
          <w:bCs/>
          <w:color w:val="00B050"/>
        </w:rPr>
        <w:t xml:space="preserve">Let’s read </w:t>
      </w:r>
      <w:r w:rsidR="000F15D0" w:rsidRPr="001904C3">
        <w:rPr>
          <w:b/>
          <w:bCs/>
          <w:color w:val="00B050"/>
        </w:rPr>
        <w:t>as the LORD sends a wakeup call</w:t>
      </w:r>
      <w:r w:rsidRPr="001904C3">
        <w:rPr>
          <w:b/>
          <w:bCs/>
          <w:color w:val="00B050"/>
        </w:rPr>
        <w:t>:</w:t>
      </w:r>
    </w:p>
    <w:p w14:paraId="656EEC37" w14:textId="06DC4228" w:rsidR="001904C3" w:rsidRDefault="001904C3" w:rsidP="00131E76">
      <w:pPr>
        <w:spacing w:after="0" w:line="240" w:lineRule="auto"/>
      </w:pPr>
      <w:hyperlink r:id="rId14" w:history="1">
        <w:r w:rsidRPr="001904C3">
          <w:rPr>
            <w:rStyle w:val="Hyperlink"/>
            <w:b/>
            <w:bCs/>
            <w:color w:val="0070C0"/>
          </w:rPr>
          <w:t>2 Chronicles 20:1</w:t>
        </w:r>
      </w:hyperlink>
      <w:r>
        <w:t xml:space="preserve"> It came to pass after this also, </w:t>
      </w:r>
      <w:r>
        <w:rPr>
          <w:i/>
          <w:iCs/>
        </w:rPr>
        <w:t>that</w:t>
      </w:r>
      <w:r>
        <w:t xml:space="preserve"> the children of Moab, and the children of Ammon, and with them </w:t>
      </w:r>
      <w:r>
        <w:rPr>
          <w:i/>
          <w:iCs/>
        </w:rPr>
        <w:t>other</w:t>
      </w:r>
      <w:r>
        <w:t xml:space="preserve"> beside the Ammonites, came against Jehoshaphat to battle.</w:t>
      </w:r>
      <w:r>
        <w:br/>
      </w:r>
      <w:r>
        <w:rPr>
          <w:b/>
          <w:bCs/>
        </w:rPr>
        <w:t>2 Chronicles 20:2</w:t>
      </w:r>
      <w:r>
        <w:t xml:space="preserve"> Then there came some that told Jehoshaphat, saying, There cometh a great multitude against thee from beyond the sea on this side Syria; and, behold, they </w:t>
      </w:r>
      <w:r>
        <w:rPr>
          <w:i/>
          <w:iCs/>
        </w:rPr>
        <w:t>be</w:t>
      </w:r>
      <w:r>
        <w:t xml:space="preserve"> in Hazazon-tamar, which </w:t>
      </w:r>
      <w:r>
        <w:rPr>
          <w:i/>
          <w:iCs/>
        </w:rPr>
        <w:t>is</w:t>
      </w:r>
      <w:r>
        <w:t xml:space="preserve"> En-gedi.</w:t>
      </w:r>
    </w:p>
    <w:p w14:paraId="51582366" w14:textId="7C7ED532" w:rsidR="001904C3" w:rsidRPr="001904C3" w:rsidRDefault="001904C3" w:rsidP="00131E76">
      <w:pPr>
        <w:spacing w:after="0" w:line="240" w:lineRule="auto"/>
        <w:rPr>
          <w:b/>
          <w:bCs/>
          <w:color w:val="00B050"/>
        </w:rPr>
      </w:pPr>
      <w:r w:rsidRPr="001904C3">
        <w:rPr>
          <w:b/>
          <w:bCs/>
          <w:color w:val="00B050"/>
        </w:rPr>
        <w:t>Jehoshaphat set himself to seek the Lord proclaiming a fast throughout all Judah</w:t>
      </w:r>
      <w:r w:rsidRPr="001904C3">
        <w:rPr>
          <w:b/>
          <w:bCs/>
          <w:color w:val="00B050"/>
        </w:rPr>
        <w:br/>
      </w:r>
      <w:hyperlink r:id="rId15" w:history="1">
        <w:r w:rsidRPr="001904C3">
          <w:rPr>
            <w:rStyle w:val="Hyperlink"/>
            <w:b/>
            <w:bCs/>
            <w:color w:val="0070C0"/>
          </w:rPr>
          <w:t>2 Chronicles 20:3</w:t>
        </w:r>
      </w:hyperlink>
      <w:r w:rsidRPr="001904C3">
        <w:rPr>
          <w:color w:val="0070C0"/>
        </w:rPr>
        <w:t xml:space="preserve"> </w:t>
      </w:r>
      <w:r w:rsidRPr="00AA2990">
        <w:rPr>
          <w:highlight w:val="yellow"/>
        </w:rPr>
        <w:t>And Jehoshaphat feared, and set himself to seek the LORD, and proclaimed a fast throughout all Judah.</w:t>
      </w:r>
      <w:r>
        <w:br/>
      </w:r>
      <w:r>
        <w:rPr>
          <w:b/>
          <w:bCs/>
        </w:rPr>
        <w:t>2 Chronicles 20:4</w:t>
      </w:r>
      <w:r>
        <w:t xml:space="preserve"> </w:t>
      </w:r>
      <w:r w:rsidRPr="00AA2990">
        <w:rPr>
          <w:highlight w:val="yellow"/>
        </w:rPr>
        <w:t xml:space="preserve">And Judah gathered themselves together, to ask </w:t>
      </w:r>
      <w:r w:rsidRPr="00AA2990">
        <w:rPr>
          <w:i/>
          <w:iCs/>
          <w:highlight w:val="yellow"/>
        </w:rPr>
        <w:t>help</w:t>
      </w:r>
      <w:r w:rsidRPr="00AA2990">
        <w:rPr>
          <w:highlight w:val="yellow"/>
        </w:rPr>
        <w:t xml:space="preserve"> of the LORD: even out of all the cities of Judah they came to seek the LORD.</w:t>
      </w:r>
      <w:r>
        <w:br/>
      </w:r>
      <w:r w:rsidRPr="001904C3">
        <w:rPr>
          <w:b/>
          <w:bCs/>
          <w:color w:val="00B050"/>
        </w:rPr>
        <w:t xml:space="preserve">Jehoshaphat </w:t>
      </w:r>
      <w:r w:rsidR="00C41E8D">
        <w:rPr>
          <w:b/>
          <w:bCs/>
          <w:color w:val="00B050"/>
        </w:rPr>
        <w:t xml:space="preserve">leads a </w:t>
      </w:r>
      <w:r w:rsidRPr="001904C3">
        <w:rPr>
          <w:b/>
          <w:bCs/>
          <w:color w:val="00B050"/>
        </w:rPr>
        <w:t>pray</w:t>
      </w:r>
      <w:r w:rsidR="00C41E8D">
        <w:rPr>
          <w:b/>
          <w:bCs/>
          <w:color w:val="00B050"/>
        </w:rPr>
        <w:t>er meeting</w:t>
      </w:r>
      <w:r w:rsidRPr="001904C3">
        <w:rPr>
          <w:b/>
          <w:bCs/>
          <w:color w:val="00B050"/>
        </w:rPr>
        <w:t xml:space="preserve"> before the congregation</w:t>
      </w:r>
    </w:p>
    <w:p w14:paraId="55ECD734" w14:textId="466B6E02" w:rsidR="00C41E8D" w:rsidRDefault="001904C3" w:rsidP="00131E76">
      <w:pPr>
        <w:spacing w:after="0" w:line="240" w:lineRule="auto"/>
      </w:pPr>
      <w:hyperlink r:id="rId16" w:history="1">
        <w:r w:rsidRPr="00C41E8D">
          <w:rPr>
            <w:rStyle w:val="Hyperlink"/>
            <w:b/>
            <w:bCs/>
            <w:color w:val="0070C0"/>
          </w:rPr>
          <w:t>2 Chronicles 20:5</w:t>
        </w:r>
      </w:hyperlink>
      <w:r>
        <w:t xml:space="preserve"> And Jehoshaphat stood in the congregation of Judah and Jerusalem, in the house of the LORD, before the new court,</w:t>
      </w:r>
      <w:r>
        <w:br/>
      </w:r>
      <w:r>
        <w:rPr>
          <w:b/>
          <w:bCs/>
        </w:rPr>
        <w:t>2 Chronicles 20:6</w:t>
      </w:r>
      <w:r>
        <w:t xml:space="preserve"> And said, O LORD God of our fathers, </w:t>
      </w:r>
      <w:r>
        <w:rPr>
          <w:i/>
          <w:iCs/>
        </w:rPr>
        <w:t>art</w:t>
      </w:r>
      <w:r>
        <w:t xml:space="preserve"> not thou God in heaven? and rulest </w:t>
      </w:r>
      <w:r>
        <w:rPr>
          <w:i/>
          <w:iCs/>
        </w:rPr>
        <w:t>not</w:t>
      </w:r>
      <w:r>
        <w:t xml:space="preserve"> thou over all the kingdoms of the heathen? and in thine hand </w:t>
      </w:r>
      <w:r>
        <w:rPr>
          <w:i/>
          <w:iCs/>
        </w:rPr>
        <w:t>is there not</w:t>
      </w:r>
      <w:r>
        <w:t xml:space="preserve"> power and might, so that none is able to withstand thee?</w:t>
      </w:r>
      <w:r>
        <w:br/>
      </w:r>
      <w:r>
        <w:rPr>
          <w:b/>
          <w:bCs/>
        </w:rPr>
        <w:t>2 Chronicles 20:7</w:t>
      </w:r>
      <w:r>
        <w:t xml:space="preserve"> </w:t>
      </w:r>
      <w:r>
        <w:rPr>
          <w:i/>
          <w:iCs/>
        </w:rPr>
        <w:t>Art</w:t>
      </w:r>
      <w:r>
        <w:t xml:space="preserve"> not thou our God, </w:t>
      </w:r>
      <w:r>
        <w:rPr>
          <w:i/>
          <w:iCs/>
        </w:rPr>
        <w:t>who</w:t>
      </w:r>
      <w:r>
        <w:t xml:space="preserve"> didst drive out the inhabitants of this land before thy people Israel, and gavest it to the seed of Abraham thy friend for ever?</w:t>
      </w:r>
      <w:r>
        <w:br/>
      </w:r>
      <w:r>
        <w:rPr>
          <w:b/>
          <w:bCs/>
        </w:rPr>
        <w:t>2 Chronicles 20:8</w:t>
      </w:r>
      <w:r>
        <w:t xml:space="preserve"> And they dwelt therein, and have built thee a sanctuary therein for thy name, saying,</w:t>
      </w:r>
    </w:p>
    <w:p w14:paraId="336898A9" w14:textId="3E59EE8C" w:rsidR="00C41E8D" w:rsidRDefault="00C41E8D" w:rsidP="00131E76">
      <w:pPr>
        <w:spacing w:after="0" w:line="240" w:lineRule="auto"/>
      </w:pPr>
      <w:r w:rsidRPr="00C41E8D">
        <w:rPr>
          <w:b/>
          <w:bCs/>
          <w:color w:val="00B050"/>
        </w:rPr>
        <w:t>Jehoshaphat makes a statement of faith toward God</w:t>
      </w:r>
      <w:r w:rsidR="001904C3" w:rsidRPr="00C41E8D">
        <w:rPr>
          <w:b/>
          <w:bCs/>
          <w:color w:val="00B050"/>
        </w:rPr>
        <w:br/>
      </w:r>
      <w:hyperlink r:id="rId17" w:history="1">
        <w:r w:rsidR="001904C3" w:rsidRPr="00C41E8D">
          <w:rPr>
            <w:rStyle w:val="Hyperlink"/>
            <w:b/>
            <w:bCs/>
            <w:color w:val="0070C0"/>
          </w:rPr>
          <w:t>2 Chronicles 20:9</w:t>
        </w:r>
      </w:hyperlink>
      <w:r w:rsidR="001904C3">
        <w:t xml:space="preserve"> If, </w:t>
      </w:r>
      <w:r w:rsidR="001904C3">
        <w:rPr>
          <w:i/>
          <w:iCs/>
        </w:rPr>
        <w:t>when</w:t>
      </w:r>
      <w:r w:rsidR="001904C3">
        <w:t xml:space="preserve"> evil cometh upon us, </w:t>
      </w:r>
      <w:r w:rsidR="001904C3">
        <w:rPr>
          <w:i/>
          <w:iCs/>
        </w:rPr>
        <w:t>as</w:t>
      </w:r>
      <w:r w:rsidR="001904C3">
        <w:t xml:space="preserve"> the sword, judgment, or pestilence, or famine, we stand before this house, and in thy presence, (for thy name </w:t>
      </w:r>
      <w:r w:rsidR="001904C3">
        <w:rPr>
          <w:i/>
          <w:iCs/>
        </w:rPr>
        <w:t>is</w:t>
      </w:r>
      <w:r w:rsidR="001904C3">
        <w:t xml:space="preserve"> in this house,) and cry unto thee in our affliction, </w:t>
      </w:r>
      <w:r w:rsidR="001904C3" w:rsidRPr="00C41E8D">
        <w:rPr>
          <w:highlight w:val="yellow"/>
        </w:rPr>
        <w:t>then thou wilt hear and help</w:t>
      </w:r>
      <w:r w:rsidR="001904C3">
        <w:t>.</w:t>
      </w:r>
    </w:p>
    <w:p w14:paraId="327DE93F" w14:textId="0D563DD9" w:rsidR="001B66BC" w:rsidRDefault="00C41E8D" w:rsidP="00131E76">
      <w:pPr>
        <w:spacing w:after="0" w:line="240" w:lineRule="auto"/>
      </w:pPr>
      <w:r w:rsidRPr="00C41E8D">
        <w:rPr>
          <w:b/>
          <w:bCs/>
          <w:color w:val="00B050"/>
        </w:rPr>
        <w:t>Ammon, Moab, and Edom deserve judgement for their past actions</w:t>
      </w:r>
      <w:r w:rsidR="001904C3" w:rsidRPr="00C41E8D">
        <w:rPr>
          <w:b/>
          <w:bCs/>
          <w:color w:val="00B050"/>
        </w:rPr>
        <w:br/>
      </w:r>
      <w:hyperlink r:id="rId18" w:history="1">
        <w:r w:rsidR="001904C3" w:rsidRPr="001B66BC">
          <w:rPr>
            <w:rStyle w:val="Hyperlink"/>
            <w:b/>
            <w:bCs/>
            <w:color w:val="0070C0"/>
          </w:rPr>
          <w:t>2 Chronicles 20:10</w:t>
        </w:r>
      </w:hyperlink>
      <w:r w:rsidR="001904C3" w:rsidRPr="001B66BC">
        <w:rPr>
          <w:color w:val="0070C0"/>
        </w:rPr>
        <w:t xml:space="preserve"> </w:t>
      </w:r>
      <w:r w:rsidR="001904C3" w:rsidRPr="00AA2990">
        <w:rPr>
          <w:color w:val="000000" w:themeColor="text1"/>
        </w:rPr>
        <w:t xml:space="preserve">And now, behold, the children of Ammon and Moab and mount Seir, </w:t>
      </w:r>
      <w:r w:rsidR="001904C3">
        <w:t>whom thou wouldest not let Israel invade, when they came out of the land of Egypt, but they turned from them, and destroyed them not;</w:t>
      </w:r>
      <w:r w:rsidR="001904C3">
        <w:br/>
      </w:r>
      <w:r w:rsidR="001904C3">
        <w:rPr>
          <w:b/>
          <w:bCs/>
        </w:rPr>
        <w:t>2 Chronicles 20:11</w:t>
      </w:r>
      <w:r w:rsidR="001904C3">
        <w:t xml:space="preserve"> Behold, </w:t>
      </w:r>
      <w:r w:rsidR="001904C3">
        <w:rPr>
          <w:i/>
          <w:iCs/>
        </w:rPr>
        <w:t>I say, how</w:t>
      </w:r>
      <w:r w:rsidR="001904C3">
        <w:t xml:space="preserve"> they reward us, to come to cast us out of thy possession, which thou hast given us to inherit.</w:t>
      </w:r>
      <w:r w:rsidR="001904C3">
        <w:br/>
      </w:r>
      <w:r w:rsidR="001904C3">
        <w:rPr>
          <w:b/>
          <w:bCs/>
        </w:rPr>
        <w:t>2 Chronicles 20:12</w:t>
      </w:r>
      <w:r w:rsidR="001904C3">
        <w:t xml:space="preserve"> O our God, wilt thou not judge them? for we have no might against this great company that cometh against us; neither know we what to do: but our eyes </w:t>
      </w:r>
      <w:r w:rsidR="001904C3">
        <w:rPr>
          <w:i/>
          <w:iCs/>
        </w:rPr>
        <w:t>are</w:t>
      </w:r>
      <w:r w:rsidR="001904C3">
        <w:t xml:space="preserve"> upon thee.</w:t>
      </w:r>
    </w:p>
    <w:p w14:paraId="3D75A96A" w14:textId="43E0B046" w:rsidR="001B66BC" w:rsidRDefault="001B66BC" w:rsidP="00131E76">
      <w:pPr>
        <w:spacing w:after="0" w:line="240" w:lineRule="auto"/>
      </w:pPr>
      <w:r w:rsidRPr="001B66BC">
        <w:rPr>
          <w:b/>
          <w:bCs/>
          <w:color w:val="00B050"/>
        </w:rPr>
        <w:t>All Judah stood before the LORD</w:t>
      </w:r>
      <w:r w:rsidR="001904C3">
        <w:br/>
      </w:r>
      <w:hyperlink r:id="rId19" w:history="1">
        <w:r w:rsidR="001904C3" w:rsidRPr="001B66BC">
          <w:rPr>
            <w:rStyle w:val="Hyperlink"/>
            <w:b/>
            <w:bCs/>
            <w:color w:val="0070C0"/>
          </w:rPr>
          <w:t>2 Chronicles 20:13</w:t>
        </w:r>
      </w:hyperlink>
      <w:r w:rsidR="001904C3" w:rsidRPr="001B66BC">
        <w:rPr>
          <w:color w:val="0070C0"/>
        </w:rPr>
        <w:t xml:space="preserve"> </w:t>
      </w:r>
      <w:r w:rsidR="001904C3">
        <w:t>And all Judah stood before the LORD, with their little ones, their wives, and their children.</w:t>
      </w:r>
    </w:p>
    <w:p w14:paraId="41AF2022" w14:textId="26A3F1E4" w:rsidR="00B20E77" w:rsidRPr="001B66BC" w:rsidRDefault="001B66BC" w:rsidP="001B66BC">
      <w:pPr>
        <w:spacing w:after="0" w:line="240" w:lineRule="auto"/>
        <w:rPr>
          <w:b/>
          <w:bCs/>
        </w:rPr>
      </w:pPr>
      <w:r w:rsidRPr="001B66BC">
        <w:rPr>
          <w:b/>
          <w:bCs/>
        </w:rPr>
        <w:t>At this point, all Judah experienced a move of God’s Spirit, singers and musicians were appointed, and all Judah blessed the LORD</w:t>
      </w:r>
      <w:r w:rsidR="00AA2990">
        <w:rPr>
          <w:b/>
          <w:bCs/>
        </w:rPr>
        <w:t>.</w:t>
      </w:r>
    </w:p>
    <w:p w14:paraId="659FE267" w14:textId="6C808434" w:rsidR="00B20E77" w:rsidRDefault="00AA2990" w:rsidP="004A09AF">
      <w:pPr>
        <w:spacing w:after="60" w:line="240" w:lineRule="auto"/>
      </w:pPr>
      <w:r>
        <w:rPr>
          <w:b/>
          <w:bCs/>
          <w:color w:val="00B050"/>
        </w:rPr>
        <w:lastRenderedPageBreak/>
        <w:t xml:space="preserve">World-wide result of God’s intervention - </w:t>
      </w:r>
      <w:r w:rsidR="00B20E77" w:rsidRPr="00B20E77">
        <w:rPr>
          <w:b/>
          <w:bCs/>
          <w:color w:val="00B050"/>
        </w:rPr>
        <w:t>All the countries around fear</w:t>
      </w:r>
      <w:r>
        <w:rPr>
          <w:b/>
          <w:bCs/>
          <w:color w:val="00B050"/>
        </w:rPr>
        <w:t>ed</w:t>
      </w:r>
      <w:r w:rsidR="00B20E77" w:rsidRPr="00B20E77">
        <w:rPr>
          <w:b/>
          <w:bCs/>
          <w:color w:val="00B050"/>
        </w:rPr>
        <w:t xml:space="preserve"> of the LORD</w:t>
      </w:r>
      <w:r w:rsidR="001B66BC">
        <w:rPr>
          <w:b/>
          <w:bCs/>
          <w:color w:val="00B050"/>
        </w:rPr>
        <w:t xml:space="preserve"> </w:t>
      </w:r>
      <w:r w:rsidR="00F969DD" w:rsidRPr="00B20E77">
        <w:rPr>
          <w:b/>
          <w:bCs/>
          <w:color w:val="00B050"/>
        </w:rPr>
        <w:br/>
      </w:r>
      <w:hyperlink r:id="rId20" w:history="1">
        <w:r w:rsidR="00F969DD" w:rsidRPr="00AA2990">
          <w:rPr>
            <w:rStyle w:val="Hyperlink"/>
            <w:b/>
            <w:bCs/>
            <w:color w:val="0070C0"/>
          </w:rPr>
          <w:t>2 Chronicles 20:29</w:t>
        </w:r>
      </w:hyperlink>
      <w:r w:rsidR="00F969DD" w:rsidRPr="000425C2">
        <w:rPr>
          <w:color w:val="0070C0"/>
        </w:rPr>
        <w:t xml:space="preserve"> </w:t>
      </w:r>
      <w:r w:rsidR="00F969DD">
        <w:t xml:space="preserve">And the fear of God was on all the kingdoms of </w:t>
      </w:r>
      <w:r w:rsidR="00F969DD">
        <w:rPr>
          <w:i/>
          <w:iCs/>
        </w:rPr>
        <w:t>those</w:t>
      </w:r>
      <w:r w:rsidR="00F969DD">
        <w:t xml:space="preserve"> countries, when they had heard that the LORD fought against the enemies of Israel.</w:t>
      </w:r>
      <w:r w:rsidR="00F969DD">
        <w:br/>
      </w:r>
      <w:r w:rsidR="00F969DD">
        <w:rPr>
          <w:b/>
          <w:bCs/>
        </w:rPr>
        <w:t>2 Chronicles 20:30</w:t>
      </w:r>
      <w:r w:rsidR="00F969DD">
        <w:t xml:space="preserve"> So the realm of Jehoshaphat was quiet: for his God gave him rest round about.</w:t>
      </w:r>
      <w:r w:rsidR="00F969DD">
        <w:br/>
      </w:r>
      <w:r w:rsidR="00F969DD">
        <w:rPr>
          <w:b/>
          <w:bCs/>
        </w:rPr>
        <w:t>2 Chronicles 20:31</w:t>
      </w:r>
      <w:r w:rsidR="00F969DD">
        <w:t xml:space="preserve"> And Jehoshaphat reigned over Judah: </w:t>
      </w:r>
      <w:r w:rsidR="00F969DD">
        <w:rPr>
          <w:i/>
          <w:iCs/>
        </w:rPr>
        <w:t>he was</w:t>
      </w:r>
      <w:r w:rsidR="00F969DD">
        <w:t xml:space="preserve"> thirty and five years old when he began to reign, and he reigned twenty and five years in Jerusalem. And his mother's name </w:t>
      </w:r>
      <w:r w:rsidR="00F969DD">
        <w:rPr>
          <w:i/>
          <w:iCs/>
        </w:rPr>
        <w:t>was</w:t>
      </w:r>
      <w:r w:rsidR="00F969DD">
        <w:t xml:space="preserve"> Azubah the daughter of Shilhi.</w:t>
      </w:r>
      <w:r w:rsidR="00F969DD">
        <w:br/>
      </w:r>
      <w:r w:rsidR="00F969DD">
        <w:rPr>
          <w:b/>
          <w:bCs/>
        </w:rPr>
        <w:t>2 Chronicles 20:32</w:t>
      </w:r>
      <w:r w:rsidR="00F969DD">
        <w:t xml:space="preserve"> And he walked in the way of Asa his father, and departed not from it, doing </w:t>
      </w:r>
      <w:r w:rsidR="00F969DD">
        <w:rPr>
          <w:i/>
          <w:iCs/>
        </w:rPr>
        <w:t>that which was</w:t>
      </w:r>
      <w:r w:rsidR="00F969DD">
        <w:t xml:space="preserve"> right in the sight of the LORD.</w:t>
      </w:r>
      <w:r w:rsidR="00F969DD">
        <w:br/>
      </w:r>
      <w:r w:rsidR="00F969DD">
        <w:rPr>
          <w:b/>
          <w:bCs/>
        </w:rPr>
        <w:t>2 Chronicles 20:33</w:t>
      </w:r>
      <w:r w:rsidR="00F969DD">
        <w:t xml:space="preserve"> Howbeit the high places were not taken away: </w:t>
      </w:r>
      <w:r w:rsidR="00F969DD" w:rsidRPr="00AA2990">
        <w:rPr>
          <w:highlight w:val="yellow"/>
        </w:rPr>
        <w:t>for as yet the people had not prepared their hearts unto the God of their fathers.</w:t>
      </w:r>
      <w:r w:rsidR="00F969DD">
        <w:br/>
      </w:r>
      <w:r w:rsidR="00F969DD">
        <w:rPr>
          <w:b/>
          <w:bCs/>
        </w:rPr>
        <w:t>2 Chronicles 20:34</w:t>
      </w:r>
      <w:r w:rsidR="00F969DD">
        <w:t xml:space="preserve"> Now the rest of the acts of Jehoshaphat, first and last, behold, they </w:t>
      </w:r>
      <w:r w:rsidR="00F969DD">
        <w:rPr>
          <w:i/>
          <w:iCs/>
        </w:rPr>
        <w:t>are</w:t>
      </w:r>
      <w:r w:rsidR="00F969DD">
        <w:t xml:space="preserve"> written in the book of Jehu the son of Hanani, who </w:t>
      </w:r>
      <w:r w:rsidR="00F969DD">
        <w:rPr>
          <w:i/>
          <w:iCs/>
        </w:rPr>
        <w:t>is</w:t>
      </w:r>
      <w:r w:rsidR="00F969DD">
        <w:t xml:space="preserve"> mentioned in the book of the kings of Israel.</w:t>
      </w:r>
    </w:p>
    <w:tbl>
      <w:tblPr>
        <w:tblW w:w="9140" w:type="dxa"/>
        <w:tblInd w:w="308"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tblCellMar>
          <w:left w:w="43" w:type="dxa"/>
          <w:right w:w="43" w:type="dxa"/>
        </w:tblCellMar>
        <w:tblLook w:val="0000" w:firstRow="0" w:lastRow="0" w:firstColumn="0" w:lastColumn="0" w:noHBand="0" w:noVBand="0"/>
      </w:tblPr>
      <w:tblGrid>
        <w:gridCol w:w="9140"/>
      </w:tblGrid>
      <w:tr w:rsidR="00595098" w14:paraId="3FE0E52F" w14:textId="77777777" w:rsidTr="00595098">
        <w:trPr>
          <w:trHeight w:val="2736"/>
        </w:trPr>
        <w:tc>
          <w:tcPr>
            <w:tcW w:w="9140" w:type="dxa"/>
          </w:tcPr>
          <w:p w14:paraId="31C50594" w14:textId="77777777" w:rsidR="00595098" w:rsidRDefault="00595098" w:rsidP="00595098">
            <w:pPr>
              <w:spacing w:after="0" w:line="240" w:lineRule="auto"/>
              <w:ind w:left="119"/>
              <w:rPr>
                <w:b/>
                <w:bCs/>
                <w:color w:val="EE0000"/>
                <w:sz w:val="28"/>
                <w:szCs w:val="28"/>
              </w:rPr>
            </w:pPr>
            <w:r>
              <w:rPr>
                <w:b/>
                <w:bCs/>
                <w:color w:val="EE0000"/>
                <w:sz w:val="28"/>
                <w:szCs w:val="28"/>
              </w:rPr>
              <w:t xml:space="preserve">Remember how the LORD delt with </w:t>
            </w:r>
            <w:r w:rsidRPr="00156B9F">
              <w:rPr>
                <w:b/>
                <w:bCs/>
                <w:color w:val="EE0000"/>
                <w:sz w:val="28"/>
                <w:szCs w:val="28"/>
              </w:rPr>
              <w:t xml:space="preserve">Jehoshaphat </w:t>
            </w:r>
            <w:r>
              <w:rPr>
                <w:b/>
                <w:bCs/>
                <w:color w:val="EE0000"/>
                <w:sz w:val="28"/>
                <w:szCs w:val="28"/>
              </w:rPr>
              <w:t>about Sanctification?</w:t>
            </w:r>
          </w:p>
          <w:p w14:paraId="54363D77" w14:textId="5CC2656E" w:rsidR="00595098" w:rsidRDefault="00595098" w:rsidP="00595098">
            <w:pPr>
              <w:spacing w:after="0" w:line="240" w:lineRule="auto"/>
              <w:ind w:left="119"/>
              <w:rPr>
                <w:b/>
                <w:bCs/>
                <w:color w:val="EE0000"/>
                <w:sz w:val="28"/>
                <w:szCs w:val="28"/>
              </w:rPr>
            </w:pPr>
            <w:hyperlink r:id="rId21" w:history="1">
              <w:r w:rsidRPr="004A09AF">
                <w:rPr>
                  <w:rStyle w:val="Hyperlink"/>
                  <w:b/>
                  <w:bCs/>
                  <w:color w:val="0070C0"/>
                </w:rPr>
                <w:t>2 Chronicles 19:2</w:t>
              </w:r>
            </w:hyperlink>
            <w:r w:rsidRPr="004A09AF">
              <w:rPr>
                <w:color w:val="0070C0"/>
              </w:rPr>
              <w:t xml:space="preserve"> </w:t>
            </w:r>
            <w:r>
              <w:t xml:space="preserve">And Jehu the son of Hanani the seer went out to meet him, and said to king Jehoshaphat, </w:t>
            </w:r>
            <w:r w:rsidRPr="004A09AF">
              <w:rPr>
                <w:highlight w:val="yellow"/>
              </w:rPr>
              <w:t>Shouldest thou help the ungodly</w:t>
            </w:r>
            <w:r>
              <w:t xml:space="preserve">, and </w:t>
            </w:r>
            <w:r w:rsidRPr="004A09AF">
              <w:rPr>
                <w:highlight w:val="yellow"/>
              </w:rPr>
              <w:t>love them that hate the LORD?</w:t>
            </w:r>
            <w:r>
              <w:t xml:space="preserve"> therefore </w:t>
            </w:r>
            <w:r>
              <w:rPr>
                <w:i/>
                <w:iCs/>
              </w:rPr>
              <w:t>is</w:t>
            </w:r>
            <w:r>
              <w:t xml:space="preserve"> wrath upon thee from before the LORD.</w:t>
            </w:r>
            <w:r>
              <w:br/>
            </w:r>
            <w:r>
              <w:rPr>
                <w:b/>
                <w:bCs/>
              </w:rPr>
              <w:t>2 Chronicles 19:3</w:t>
            </w:r>
            <w:r>
              <w:t xml:space="preserve"> Nevertheless there are good things found in thee, in that thou hast taken away the groves out of the land, and hast prepared thine heart to seek God.</w:t>
            </w:r>
            <w:r>
              <w:br/>
            </w:r>
            <w:r>
              <w:rPr>
                <w:b/>
                <w:bCs/>
              </w:rPr>
              <w:t>2 Chronicles 19:4</w:t>
            </w:r>
            <w:r>
              <w:t xml:space="preserve"> And Jehoshaphat dwelt at Jerusalem: and he went out again through the people from Beer-sheba to mount Ephraim, and brought them back unto the LORD God of their fathers.</w:t>
            </w:r>
          </w:p>
        </w:tc>
      </w:tr>
    </w:tbl>
    <w:p w14:paraId="439F3493" w14:textId="08C7A6D5" w:rsidR="004A09AF" w:rsidRDefault="004A09AF" w:rsidP="004A09AF">
      <w:pPr>
        <w:spacing w:before="60" w:after="0" w:line="240" w:lineRule="auto"/>
        <w:rPr>
          <w:b/>
          <w:bCs/>
          <w:color w:val="EE0000"/>
          <w:sz w:val="28"/>
          <w:szCs w:val="28"/>
        </w:rPr>
      </w:pPr>
      <w:r w:rsidRPr="004A09AF">
        <w:rPr>
          <w:b/>
          <w:bCs/>
          <w:color w:val="EE0000"/>
          <w:sz w:val="28"/>
          <w:szCs w:val="28"/>
        </w:rPr>
        <w:t xml:space="preserve">III. </w:t>
      </w:r>
      <w:r w:rsidR="00B20E77" w:rsidRPr="004A09AF">
        <w:rPr>
          <w:b/>
          <w:bCs/>
          <w:color w:val="EE0000"/>
          <w:sz w:val="28"/>
          <w:szCs w:val="28"/>
        </w:rPr>
        <w:t xml:space="preserve">Jehoshaphat </w:t>
      </w:r>
      <w:r w:rsidR="009A3D86">
        <w:rPr>
          <w:b/>
          <w:bCs/>
          <w:color w:val="EE0000"/>
          <w:sz w:val="28"/>
          <w:szCs w:val="28"/>
        </w:rPr>
        <w:t>J</w:t>
      </w:r>
      <w:r w:rsidR="00B20E77" w:rsidRPr="004A09AF">
        <w:rPr>
          <w:b/>
          <w:bCs/>
          <w:color w:val="EE0000"/>
          <w:sz w:val="28"/>
          <w:szCs w:val="28"/>
        </w:rPr>
        <w:t xml:space="preserve">oined </w:t>
      </w:r>
      <w:r w:rsidR="009A3D86">
        <w:rPr>
          <w:b/>
          <w:bCs/>
          <w:color w:val="EE0000"/>
          <w:sz w:val="28"/>
          <w:szCs w:val="28"/>
        </w:rPr>
        <w:t>H</w:t>
      </w:r>
      <w:r w:rsidR="00B20E77" w:rsidRPr="004A09AF">
        <w:rPr>
          <w:b/>
          <w:bCs/>
          <w:color w:val="EE0000"/>
          <w:sz w:val="28"/>
          <w:szCs w:val="28"/>
        </w:rPr>
        <w:t xml:space="preserve">imself with </w:t>
      </w:r>
      <w:r w:rsidR="009A3D86">
        <w:rPr>
          <w:b/>
          <w:bCs/>
          <w:color w:val="EE0000"/>
          <w:sz w:val="28"/>
          <w:szCs w:val="28"/>
        </w:rPr>
        <w:t>W</w:t>
      </w:r>
      <w:r w:rsidRPr="004A09AF">
        <w:rPr>
          <w:b/>
          <w:bCs/>
          <w:color w:val="EE0000"/>
          <w:sz w:val="28"/>
          <w:szCs w:val="28"/>
        </w:rPr>
        <w:t>icked Ahaziah</w:t>
      </w:r>
      <w:r w:rsidR="00CB52ED">
        <w:rPr>
          <w:b/>
          <w:bCs/>
          <w:color w:val="EE0000"/>
          <w:sz w:val="28"/>
          <w:szCs w:val="28"/>
        </w:rPr>
        <w:t xml:space="preserve"> </w:t>
      </w:r>
    </w:p>
    <w:p w14:paraId="29EB33A9" w14:textId="1C8F1A01" w:rsidR="00CB52ED" w:rsidRPr="007700AF" w:rsidRDefault="00CB52ED" w:rsidP="007700AF">
      <w:pPr>
        <w:spacing w:after="0" w:line="240" w:lineRule="auto"/>
        <w:rPr>
          <w:b/>
          <w:bCs/>
          <w:color w:val="00B050"/>
        </w:rPr>
      </w:pPr>
      <w:r w:rsidRPr="007700AF">
        <w:rPr>
          <w:b/>
          <w:bCs/>
          <w:color w:val="00B050"/>
        </w:rPr>
        <w:t xml:space="preserve">Jehoshaphat is a bad </w:t>
      </w:r>
      <w:r w:rsidR="007700AF" w:rsidRPr="007700AF">
        <w:rPr>
          <w:b/>
          <w:bCs/>
          <w:color w:val="00B050"/>
        </w:rPr>
        <w:t xml:space="preserve">example </w:t>
      </w:r>
      <w:r w:rsidR="00D67AB5">
        <w:rPr>
          <w:b/>
          <w:bCs/>
          <w:color w:val="00B050"/>
        </w:rPr>
        <w:t xml:space="preserve">concerning </w:t>
      </w:r>
      <w:r w:rsidR="007700AF" w:rsidRPr="007700AF">
        <w:rPr>
          <w:b/>
          <w:bCs/>
          <w:color w:val="00B050"/>
        </w:rPr>
        <w:t>sanctification for his family</w:t>
      </w:r>
    </w:p>
    <w:p w14:paraId="59F90892" w14:textId="0DBA6AC8" w:rsidR="00B20E77" w:rsidRDefault="00F969DD" w:rsidP="00131E76">
      <w:pPr>
        <w:spacing w:after="0" w:line="240" w:lineRule="auto"/>
      </w:pPr>
      <w:hyperlink r:id="rId22" w:history="1">
        <w:r w:rsidRPr="000425C2">
          <w:rPr>
            <w:rStyle w:val="Hyperlink"/>
            <w:b/>
            <w:bCs/>
            <w:color w:val="0070C0"/>
          </w:rPr>
          <w:t>2 Chronicles 20:35</w:t>
        </w:r>
      </w:hyperlink>
      <w:r>
        <w:t xml:space="preserve"> </w:t>
      </w:r>
      <w:r w:rsidRPr="003B2ED3">
        <w:rPr>
          <w:highlight w:val="yellow"/>
        </w:rPr>
        <w:t>And after this did Jehoshaphat king of Judah join himself with Ahaziah king of Israel, who did very wickedly:</w:t>
      </w:r>
      <w:r>
        <w:br/>
      </w:r>
      <w:r>
        <w:rPr>
          <w:b/>
          <w:bCs/>
        </w:rPr>
        <w:t>2 Chronicles 20:36</w:t>
      </w:r>
      <w:r>
        <w:t xml:space="preserve"> And he joined himself with him to make ships to go to Tarshish: and they made the ships in Ezion-geber.</w:t>
      </w:r>
    </w:p>
    <w:p w14:paraId="75598A87" w14:textId="4DB81FB7" w:rsidR="008D066D" w:rsidRDefault="00B20E77" w:rsidP="00131E76">
      <w:pPr>
        <w:spacing w:after="0" w:line="240" w:lineRule="auto"/>
      </w:pPr>
      <w:r w:rsidRPr="003935C1">
        <w:rPr>
          <w:b/>
          <w:bCs/>
          <w:color w:val="00B050"/>
        </w:rPr>
        <w:t xml:space="preserve">God sends </w:t>
      </w:r>
      <w:r w:rsidR="007700AF">
        <w:rPr>
          <w:b/>
          <w:bCs/>
          <w:color w:val="00B050"/>
        </w:rPr>
        <w:t>a reminder about</w:t>
      </w:r>
      <w:r w:rsidR="00CB52ED">
        <w:rPr>
          <w:b/>
          <w:bCs/>
          <w:color w:val="00B050"/>
        </w:rPr>
        <w:t xml:space="preserve"> sanctification through </w:t>
      </w:r>
      <w:r w:rsidR="003935C1" w:rsidRPr="003935C1">
        <w:rPr>
          <w:b/>
          <w:bCs/>
          <w:color w:val="00B050"/>
        </w:rPr>
        <w:t>His</w:t>
      </w:r>
      <w:r w:rsidRPr="003935C1">
        <w:rPr>
          <w:b/>
          <w:bCs/>
          <w:color w:val="00B050"/>
        </w:rPr>
        <w:t xml:space="preserve"> prophet</w:t>
      </w:r>
      <w:r w:rsidR="003935C1" w:rsidRPr="003935C1">
        <w:rPr>
          <w:b/>
          <w:bCs/>
          <w:color w:val="00B050"/>
        </w:rPr>
        <w:t xml:space="preserve"> to Jehoshaphat</w:t>
      </w:r>
      <w:r w:rsidR="00F969DD">
        <w:br/>
      </w:r>
      <w:hyperlink r:id="rId23" w:history="1">
        <w:r w:rsidR="00F969DD" w:rsidRPr="000425C2">
          <w:rPr>
            <w:rStyle w:val="Hyperlink"/>
            <w:b/>
            <w:bCs/>
            <w:color w:val="0070C0"/>
          </w:rPr>
          <w:t>2 Chronicles 20:37</w:t>
        </w:r>
      </w:hyperlink>
      <w:r w:rsidR="00F969DD">
        <w:t xml:space="preserve"> Then Eliezer the son of Dodavah of Mareshah prophesied against Jehoshaphat, saying, </w:t>
      </w:r>
      <w:r w:rsidR="00F969DD" w:rsidRPr="004A09AF">
        <w:rPr>
          <w:highlight w:val="yellow"/>
        </w:rPr>
        <w:t>Because thou hast joined thyself with Ahaziah, the LORD hath broken thy works. And the ships were broken, that they were not able to go to Tarshish.</w:t>
      </w:r>
    </w:p>
    <w:p w14:paraId="3F79AF8F" w14:textId="2BDD3373" w:rsidR="008D066D" w:rsidRPr="00CB52ED" w:rsidRDefault="00CB52ED" w:rsidP="00131E76">
      <w:pPr>
        <w:spacing w:after="0" w:line="240" w:lineRule="auto"/>
        <w:rPr>
          <w:b/>
          <w:bCs/>
          <w:color w:val="EE0000"/>
          <w:sz w:val="28"/>
          <w:szCs w:val="28"/>
        </w:rPr>
      </w:pPr>
      <w:r w:rsidRPr="00CB52ED">
        <w:rPr>
          <w:b/>
          <w:bCs/>
          <w:color w:val="EE0000"/>
          <w:sz w:val="28"/>
          <w:szCs w:val="28"/>
        </w:rPr>
        <w:t xml:space="preserve">IV. Jehoram </w:t>
      </w:r>
      <w:r w:rsidR="007E6171">
        <w:rPr>
          <w:b/>
          <w:bCs/>
          <w:color w:val="EE0000"/>
          <w:sz w:val="28"/>
          <w:szCs w:val="28"/>
        </w:rPr>
        <w:t>Reigns in Jerusalem</w:t>
      </w:r>
    </w:p>
    <w:p w14:paraId="09DC7198" w14:textId="56343182" w:rsidR="007700AF" w:rsidRDefault="008D066D" w:rsidP="00131E76">
      <w:pPr>
        <w:spacing w:after="0" w:line="240" w:lineRule="auto"/>
        <w:rPr>
          <w:b/>
          <w:bCs/>
        </w:rPr>
      </w:pPr>
      <w:hyperlink r:id="rId24" w:history="1">
        <w:r w:rsidRPr="007700AF">
          <w:rPr>
            <w:rStyle w:val="Hyperlink"/>
            <w:b/>
            <w:bCs/>
            <w:color w:val="0070C0"/>
          </w:rPr>
          <w:t>2 Chronicles 21:1</w:t>
        </w:r>
      </w:hyperlink>
      <w:r>
        <w:t xml:space="preserve"> Now Jehoshaphat slept with his fathers, and was buried with his fathers in the city of David. And Jehoram his son reigned in his stead.</w:t>
      </w:r>
      <w:r>
        <w:br/>
      </w:r>
      <w:r>
        <w:rPr>
          <w:b/>
          <w:bCs/>
        </w:rPr>
        <w:t>2 Chronicles 21:2</w:t>
      </w:r>
      <w:r>
        <w:t xml:space="preserve"> And he had brethren the sons of Jehoshaphat, Azariah, and Jehiel, and Zechariah, and Azariah, and Michael, and Shephatiah: all these </w:t>
      </w:r>
      <w:r>
        <w:rPr>
          <w:i/>
          <w:iCs/>
        </w:rPr>
        <w:t>were</w:t>
      </w:r>
      <w:r>
        <w:t xml:space="preserve"> the sons of Jehoshaphat king of Israel.</w:t>
      </w:r>
      <w:r>
        <w:br/>
      </w:r>
    </w:p>
    <w:p w14:paraId="5A3A2814" w14:textId="77777777" w:rsidR="007700AF" w:rsidRDefault="008D066D" w:rsidP="00131E76">
      <w:pPr>
        <w:spacing w:after="0" w:line="240" w:lineRule="auto"/>
      </w:pPr>
      <w:r>
        <w:rPr>
          <w:b/>
          <w:bCs/>
        </w:rPr>
        <w:lastRenderedPageBreak/>
        <w:t>2 Chronicles 21:3</w:t>
      </w:r>
      <w:r>
        <w:t xml:space="preserve"> And their father gave them great gifts of silver, and of gold, and of precious things, with fenced cities in Judah: but the kingdom gave he to Jehoram; because he </w:t>
      </w:r>
      <w:r>
        <w:rPr>
          <w:i/>
          <w:iCs/>
        </w:rPr>
        <w:t>was</w:t>
      </w:r>
      <w:r>
        <w:t xml:space="preserve"> the firstborn.</w:t>
      </w:r>
      <w:r>
        <w:br/>
      </w:r>
      <w:r>
        <w:rPr>
          <w:b/>
          <w:bCs/>
        </w:rPr>
        <w:t>2 Chronicles 21:4</w:t>
      </w:r>
      <w:r>
        <w:t xml:space="preserve"> Now when Jehoram was risen up to the kingdom of his father, he strengthened himself, and slew all his brethren with the sword, and </w:t>
      </w:r>
      <w:r>
        <w:rPr>
          <w:i/>
          <w:iCs/>
        </w:rPr>
        <w:t>divers</w:t>
      </w:r>
      <w:r>
        <w:t xml:space="preserve"> also of the princes of Israel.</w:t>
      </w:r>
      <w:r>
        <w:br/>
      </w:r>
      <w:r>
        <w:rPr>
          <w:b/>
          <w:bCs/>
        </w:rPr>
        <w:t>2 Chronicles 21:5</w:t>
      </w:r>
      <w:r>
        <w:t xml:space="preserve"> Jehoram </w:t>
      </w:r>
      <w:r>
        <w:rPr>
          <w:i/>
          <w:iCs/>
        </w:rPr>
        <w:t>was</w:t>
      </w:r>
      <w:r>
        <w:t xml:space="preserve"> thirty and two years old when he began to reign, and he reigned eight years in Jerusalem.</w:t>
      </w:r>
    </w:p>
    <w:p w14:paraId="3EDF5A97" w14:textId="6BAFDB6E" w:rsidR="007700AF" w:rsidRDefault="007700AF" w:rsidP="00131E76">
      <w:pPr>
        <w:spacing w:after="0" w:line="240" w:lineRule="auto"/>
      </w:pPr>
      <w:r w:rsidRPr="007700AF">
        <w:rPr>
          <w:b/>
          <w:bCs/>
          <w:color w:val="00B050"/>
        </w:rPr>
        <w:t>Jehoram, king of Judah, walks in the way of the wicked kings of Israel</w:t>
      </w:r>
      <w:r w:rsidR="008D066D">
        <w:br/>
      </w:r>
      <w:hyperlink r:id="rId25" w:history="1">
        <w:r w:rsidR="008D066D" w:rsidRPr="007700AF">
          <w:rPr>
            <w:rStyle w:val="Hyperlink"/>
            <w:b/>
            <w:bCs/>
            <w:color w:val="0070C0"/>
          </w:rPr>
          <w:t>2 Chronicles 21:6</w:t>
        </w:r>
      </w:hyperlink>
      <w:r w:rsidR="008D066D">
        <w:t xml:space="preserve"> And he walked in the way of the kings of Israel, like as did the house of Ahab: for he had the daughter of Ahab to wife: and he wrought </w:t>
      </w:r>
      <w:r w:rsidR="008D066D">
        <w:rPr>
          <w:i/>
          <w:iCs/>
        </w:rPr>
        <w:t>that which was</w:t>
      </w:r>
      <w:r w:rsidR="008D066D">
        <w:t xml:space="preserve"> evil in the eyes of the LORD.</w:t>
      </w:r>
    </w:p>
    <w:p w14:paraId="5C34938E" w14:textId="1D065777" w:rsidR="007700AF" w:rsidRPr="007700AF" w:rsidRDefault="007700AF" w:rsidP="00131E76">
      <w:pPr>
        <w:spacing w:after="0" w:line="240" w:lineRule="auto"/>
        <w:rPr>
          <w:b/>
          <w:bCs/>
          <w:color w:val="00B050"/>
        </w:rPr>
      </w:pPr>
      <w:r w:rsidRPr="007700AF">
        <w:rPr>
          <w:b/>
          <w:bCs/>
          <w:color w:val="00B050"/>
        </w:rPr>
        <w:t>The LORD is always keeping His Word</w:t>
      </w:r>
    </w:p>
    <w:p w14:paraId="148CF0A9" w14:textId="58A4001E" w:rsidR="007700AF" w:rsidRDefault="008D066D" w:rsidP="00131E76">
      <w:pPr>
        <w:spacing w:after="0" w:line="240" w:lineRule="auto"/>
      </w:pPr>
      <w:hyperlink r:id="rId26" w:history="1">
        <w:r w:rsidRPr="007700AF">
          <w:rPr>
            <w:rStyle w:val="Hyperlink"/>
            <w:b/>
            <w:bCs/>
            <w:color w:val="0070C0"/>
          </w:rPr>
          <w:t>2 Chronicles 21:7</w:t>
        </w:r>
      </w:hyperlink>
      <w:r>
        <w:t xml:space="preserve"> Howbeit the LORD would not destroy the house of David, because of the covenant that he had made with David, and as he promised to give a light to him and to his sons for ever.</w:t>
      </w:r>
    </w:p>
    <w:p w14:paraId="74771CED" w14:textId="54DE2F9F" w:rsidR="00AF0709" w:rsidRDefault="00AF0709" w:rsidP="00131E76">
      <w:pPr>
        <w:spacing w:after="0" w:line="240" w:lineRule="auto"/>
      </w:pPr>
      <w:r>
        <w:rPr>
          <w:b/>
          <w:bCs/>
          <w:color w:val="00B050"/>
        </w:rPr>
        <w:t xml:space="preserve">Jehoram forsakes the LORD - </w:t>
      </w:r>
      <w:r w:rsidR="007700AF" w:rsidRPr="007700AF">
        <w:rPr>
          <w:b/>
          <w:bCs/>
          <w:color w:val="00B050"/>
        </w:rPr>
        <w:t>Edomites come to Judah and set up their own king</w:t>
      </w:r>
      <w:r w:rsidR="008D066D">
        <w:br/>
      </w:r>
      <w:hyperlink r:id="rId27" w:history="1">
        <w:r w:rsidR="008D066D" w:rsidRPr="00AF0709">
          <w:rPr>
            <w:rStyle w:val="Hyperlink"/>
            <w:b/>
            <w:bCs/>
            <w:color w:val="0070C0"/>
          </w:rPr>
          <w:t>2 Chronicles 21:8</w:t>
        </w:r>
      </w:hyperlink>
      <w:r w:rsidR="008D066D">
        <w:t xml:space="preserve"> In his days the Edomites revolted from under the dominion of Judah, and made themselves a king.</w:t>
      </w:r>
      <w:r w:rsidR="008D066D">
        <w:br/>
      </w:r>
      <w:r w:rsidR="008D066D">
        <w:rPr>
          <w:b/>
          <w:bCs/>
        </w:rPr>
        <w:t>2 Chronicles 21:9</w:t>
      </w:r>
      <w:r w:rsidR="008D066D">
        <w:t xml:space="preserve"> Then Jehoram went forth with his princes, and all his chariots with him: and he rose up by night, and smote the Edomites which compassed him in, and the captains of the chariots.</w:t>
      </w:r>
      <w:r w:rsidR="008D066D">
        <w:br/>
      </w:r>
      <w:r w:rsidR="008D066D">
        <w:rPr>
          <w:b/>
          <w:bCs/>
        </w:rPr>
        <w:t>2 Chronicles 21:10</w:t>
      </w:r>
      <w:r w:rsidR="008D066D">
        <w:t xml:space="preserve"> So the Edomites revolted from under the hand of Judah unto this day. The same time </w:t>
      </w:r>
      <w:r w:rsidR="008D066D">
        <w:rPr>
          <w:i/>
          <w:iCs/>
        </w:rPr>
        <w:t>also</w:t>
      </w:r>
      <w:r w:rsidR="008D066D">
        <w:t xml:space="preserve"> did Libnah revolt from under his hand; </w:t>
      </w:r>
      <w:r w:rsidR="008D066D" w:rsidRPr="00AF0709">
        <w:rPr>
          <w:highlight w:val="yellow"/>
        </w:rPr>
        <w:t>because he had forsaken the LORD God of his fathers.</w:t>
      </w:r>
    </w:p>
    <w:p w14:paraId="3ED5CC7A" w14:textId="7EA7060D" w:rsidR="00AF0709" w:rsidRDefault="00AF0709" w:rsidP="00131E76">
      <w:pPr>
        <w:spacing w:after="0" w:line="240" w:lineRule="auto"/>
      </w:pPr>
      <w:r w:rsidRPr="00AF0709">
        <w:rPr>
          <w:b/>
          <w:bCs/>
          <w:color w:val="00B050"/>
        </w:rPr>
        <w:t>Jehoram sets up high places in the mountains of Judah</w:t>
      </w:r>
      <w:r w:rsidR="008D066D">
        <w:br/>
      </w:r>
      <w:hyperlink r:id="rId28" w:history="1">
        <w:r w:rsidR="008D066D" w:rsidRPr="008440C4">
          <w:rPr>
            <w:rStyle w:val="Hyperlink"/>
            <w:b/>
            <w:bCs/>
            <w:color w:val="0070C0"/>
          </w:rPr>
          <w:t>2 Chronicles 21:11</w:t>
        </w:r>
      </w:hyperlink>
      <w:r w:rsidR="008D066D" w:rsidRPr="008440C4">
        <w:rPr>
          <w:color w:val="0070C0"/>
        </w:rPr>
        <w:t xml:space="preserve"> </w:t>
      </w:r>
      <w:r w:rsidR="008D066D">
        <w:t xml:space="preserve">Moreover he made high places in the mountains of Judah, and caused the inhabitants of Jerusalem to commit fornication, and compelled Judah </w:t>
      </w:r>
      <w:r w:rsidR="008D066D">
        <w:rPr>
          <w:i/>
          <w:iCs/>
        </w:rPr>
        <w:t>thereto</w:t>
      </w:r>
      <w:r w:rsidR="008D066D">
        <w:t>.</w:t>
      </w:r>
    </w:p>
    <w:p w14:paraId="41EC8312" w14:textId="64E91819" w:rsidR="00AF0709" w:rsidRDefault="00AF0709" w:rsidP="00131E76">
      <w:pPr>
        <w:spacing w:after="0" w:line="240" w:lineRule="auto"/>
      </w:pPr>
      <w:r w:rsidRPr="008440C4">
        <w:rPr>
          <w:b/>
          <w:bCs/>
          <w:color w:val="00B050"/>
        </w:rPr>
        <w:t>Don’t be critical like Bible scholars – Elijah prophesied to Ahab and then Elisha later</w:t>
      </w:r>
      <w:r w:rsidRPr="008440C4">
        <w:rPr>
          <w:color w:val="00B050"/>
        </w:rPr>
        <w:t xml:space="preserve"> </w:t>
      </w:r>
      <w:r w:rsidR="008D066D" w:rsidRPr="008440C4">
        <w:rPr>
          <w:color w:val="00B050"/>
        </w:rPr>
        <w:br/>
      </w:r>
      <w:hyperlink r:id="rId29" w:history="1">
        <w:r w:rsidR="008D066D" w:rsidRPr="00AF0709">
          <w:rPr>
            <w:rStyle w:val="Hyperlink"/>
            <w:b/>
            <w:bCs/>
            <w:color w:val="0070C0"/>
          </w:rPr>
          <w:t>2 Chronicles 21:12</w:t>
        </w:r>
      </w:hyperlink>
      <w:r w:rsidR="008D066D">
        <w:t xml:space="preserve"> </w:t>
      </w:r>
      <w:r w:rsidR="008D066D" w:rsidRPr="00AF0709">
        <w:rPr>
          <w:highlight w:val="yellow"/>
        </w:rPr>
        <w:t>And there came a writing to him from Elijah the prophet</w:t>
      </w:r>
      <w:r w:rsidR="008D066D">
        <w:t>, saying, Thus saith the LORD God of David thy father, Because thou hast not walked in the ways of Jehoshaphat thy father, nor in the ways of Asa king of Judah,</w:t>
      </w:r>
      <w:r w:rsidR="008D066D">
        <w:br/>
      </w:r>
      <w:r w:rsidR="008D066D">
        <w:rPr>
          <w:b/>
          <w:bCs/>
        </w:rPr>
        <w:t>2 Chronicles 21:13</w:t>
      </w:r>
      <w:r w:rsidR="008D066D">
        <w:t xml:space="preserve"> But hast walked in the way of the kings of Israel, and hast made Judah and the inhabitants of Jerusalem to go a whoring, like to the whoredoms of the house of Ahab, and also hast slain thy brethren of thy father's house, </w:t>
      </w:r>
      <w:r w:rsidR="008D066D">
        <w:rPr>
          <w:i/>
          <w:iCs/>
        </w:rPr>
        <w:t>which were</w:t>
      </w:r>
      <w:r w:rsidR="008D066D">
        <w:t xml:space="preserve"> better than thyself:</w:t>
      </w:r>
    </w:p>
    <w:p w14:paraId="2D7A329B" w14:textId="5BAA4361" w:rsidR="008440C4" w:rsidRDefault="00AF0709" w:rsidP="00131E76">
      <w:pPr>
        <w:spacing w:after="0" w:line="240" w:lineRule="auto"/>
        <w:rPr>
          <w:b/>
          <w:bCs/>
        </w:rPr>
      </w:pPr>
      <w:r w:rsidRPr="008440C4">
        <w:rPr>
          <w:b/>
          <w:bCs/>
          <w:color w:val="00B050"/>
        </w:rPr>
        <w:t>The LORD will send a great plague your way</w:t>
      </w:r>
      <w:r w:rsidR="008D066D" w:rsidRPr="008440C4">
        <w:rPr>
          <w:color w:val="00B050"/>
        </w:rPr>
        <w:br/>
      </w:r>
      <w:hyperlink r:id="rId30" w:history="1">
        <w:r w:rsidR="008D066D" w:rsidRPr="008440C4">
          <w:rPr>
            <w:rStyle w:val="Hyperlink"/>
            <w:b/>
            <w:bCs/>
            <w:color w:val="0070C0"/>
          </w:rPr>
          <w:t>2 Chronicles 21:14</w:t>
        </w:r>
      </w:hyperlink>
      <w:r w:rsidR="008D066D">
        <w:t xml:space="preserve"> Behold, with a great plague will the LORD smite thy people, and thy children, and thy wives, and all thy goods:</w:t>
      </w:r>
      <w:r w:rsidR="008D066D">
        <w:br/>
      </w:r>
      <w:r w:rsidR="008D066D">
        <w:rPr>
          <w:b/>
          <w:bCs/>
        </w:rPr>
        <w:t>2 Chronicles 21:15</w:t>
      </w:r>
      <w:r w:rsidR="008D066D">
        <w:t xml:space="preserve"> And thou </w:t>
      </w:r>
      <w:r w:rsidR="008D066D">
        <w:rPr>
          <w:i/>
          <w:iCs/>
        </w:rPr>
        <w:t>shalt have</w:t>
      </w:r>
      <w:r w:rsidR="008D066D">
        <w:t xml:space="preserve"> great sickness by disease of thy bowels, until thy bowels fall out by reason of the sickness day by day.</w:t>
      </w:r>
      <w:r w:rsidR="008D066D">
        <w:br/>
      </w:r>
      <w:r w:rsidR="008D066D">
        <w:rPr>
          <w:b/>
          <w:bCs/>
        </w:rPr>
        <w:t>2 Chronicles 21:16</w:t>
      </w:r>
      <w:r w:rsidR="008D066D">
        <w:t xml:space="preserve"> Moreover the LORD stirred up against Jehoram the spirit of the Philistines, and of the Arabians, that </w:t>
      </w:r>
      <w:r w:rsidR="008D066D">
        <w:rPr>
          <w:i/>
          <w:iCs/>
        </w:rPr>
        <w:t>were</w:t>
      </w:r>
      <w:r w:rsidR="008D066D">
        <w:t xml:space="preserve"> near the Ethiopians:</w:t>
      </w:r>
      <w:r w:rsidR="008D066D">
        <w:br/>
      </w:r>
    </w:p>
    <w:p w14:paraId="4D1C8F94" w14:textId="173027F9" w:rsidR="008D066D" w:rsidRDefault="008D066D" w:rsidP="00131E76">
      <w:pPr>
        <w:spacing w:after="0" w:line="240" w:lineRule="auto"/>
      </w:pPr>
      <w:r>
        <w:rPr>
          <w:b/>
          <w:bCs/>
        </w:rPr>
        <w:lastRenderedPageBreak/>
        <w:t>2 Chronicles 21:17</w:t>
      </w:r>
      <w:r>
        <w:t xml:space="preserve"> And they came up into Judah, and brake into it, and carried away all the substance that was found in the king's house, and his sons also, and his wives; so that there was never a son left him, save Jehoahaz, the youngest of his sons.</w:t>
      </w:r>
      <w:r>
        <w:br/>
      </w:r>
      <w:r>
        <w:rPr>
          <w:b/>
          <w:bCs/>
        </w:rPr>
        <w:t>2 Chronicles 21:18</w:t>
      </w:r>
      <w:r>
        <w:t xml:space="preserve"> And after all this the LORD smote him in his bowels with an incurable disease.</w:t>
      </w:r>
      <w:r>
        <w:br/>
      </w:r>
      <w:r>
        <w:rPr>
          <w:b/>
          <w:bCs/>
        </w:rPr>
        <w:t>2 Chronicles 21:19</w:t>
      </w:r>
      <w:r>
        <w:t xml:space="preserve"> And it came to pass, that in process of time, after the end of two years, his bowels fell out by reason of his sickness: so he died of sore diseases. And his people made no burning for him, like the burning of his fathers.</w:t>
      </w:r>
      <w:r>
        <w:br/>
      </w:r>
      <w:r>
        <w:rPr>
          <w:b/>
          <w:bCs/>
        </w:rPr>
        <w:t>2 Chronicles 21:20</w:t>
      </w:r>
      <w:r>
        <w:t xml:space="preserve"> Thirty and two years old was he when he began to reign, and he reigned in Jerusalem eight years, and departed without being desired. Howbeit they buried him in the city of David, but not in the sepulchres of the kings.</w:t>
      </w:r>
    </w:p>
    <w:p w14:paraId="3F632A3E" w14:textId="524B24BE" w:rsidR="008D066D" w:rsidRPr="007B151D" w:rsidRDefault="008440C4" w:rsidP="00131E76">
      <w:pPr>
        <w:spacing w:after="0" w:line="240" w:lineRule="auto"/>
        <w:rPr>
          <w:b/>
          <w:bCs/>
          <w:color w:val="EE0000"/>
          <w:sz w:val="28"/>
          <w:szCs w:val="28"/>
        </w:rPr>
      </w:pPr>
      <w:r w:rsidRPr="007B151D">
        <w:rPr>
          <w:b/>
          <w:bCs/>
          <w:color w:val="EE0000"/>
          <w:sz w:val="28"/>
          <w:szCs w:val="28"/>
        </w:rPr>
        <w:t xml:space="preserve">V. Ahaziah </w:t>
      </w:r>
      <w:r w:rsidR="007E6171">
        <w:rPr>
          <w:b/>
          <w:bCs/>
          <w:color w:val="EE0000"/>
          <w:sz w:val="28"/>
          <w:szCs w:val="28"/>
        </w:rPr>
        <w:t>Reigns in Jerusalem</w:t>
      </w:r>
    </w:p>
    <w:p w14:paraId="7FBBC823" w14:textId="4DF1585D" w:rsidR="00417339" w:rsidRDefault="00417339" w:rsidP="004A787C">
      <w:pPr>
        <w:spacing w:after="0" w:line="240" w:lineRule="auto"/>
        <w:ind w:left="288"/>
        <w:rPr>
          <w:b/>
          <w:bCs/>
        </w:rPr>
      </w:pPr>
      <w:r w:rsidRPr="00417339">
        <w:rPr>
          <w:b/>
          <w:bCs/>
          <w:color w:val="000000" w:themeColor="text1"/>
        </w:rPr>
        <w:t xml:space="preserve">We must remember that Jehoshaphat had many sons to whom he gave gifts, but it was his son Jehoram which he made king.  </w:t>
      </w:r>
      <w:r>
        <w:rPr>
          <w:b/>
          <w:bCs/>
          <w:color w:val="000000" w:themeColor="text1"/>
        </w:rPr>
        <w:t xml:space="preserve">When </w:t>
      </w:r>
      <w:r w:rsidR="004A787C">
        <w:rPr>
          <w:b/>
          <w:bCs/>
          <w:color w:val="000000" w:themeColor="text1"/>
        </w:rPr>
        <w:t>Jehoram</w:t>
      </w:r>
      <w:r>
        <w:rPr>
          <w:b/>
          <w:bCs/>
          <w:color w:val="000000" w:themeColor="text1"/>
        </w:rPr>
        <w:t xml:space="preserve"> became king, he killed all his brethren</w:t>
      </w:r>
      <w:r w:rsidR="004A787C">
        <w:rPr>
          <w:b/>
          <w:bCs/>
          <w:color w:val="000000" w:themeColor="text1"/>
        </w:rPr>
        <w:t xml:space="preserve"> (</w:t>
      </w:r>
      <w:hyperlink r:id="rId31" w:history="1">
        <w:r w:rsidR="004A787C" w:rsidRPr="004A787C">
          <w:rPr>
            <w:rStyle w:val="Hyperlink"/>
            <w:b/>
            <w:bCs/>
            <w:color w:val="0070C0"/>
          </w:rPr>
          <w:t>II Chronicles 21:1-</w:t>
        </w:r>
        <w:r w:rsidR="00344BFE">
          <w:rPr>
            <w:rStyle w:val="Hyperlink"/>
            <w:b/>
            <w:bCs/>
            <w:color w:val="0070C0"/>
          </w:rPr>
          <w:t>4</w:t>
        </w:r>
      </w:hyperlink>
      <w:r w:rsidR="004A787C">
        <w:rPr>
          <w:b/>
          <w:bCs/>
          <w:color w:val="000000" w:themeColor="text1"/>
        </w:rPr>
        <w:t>)</w:t>
      </w:r>
      <w:r>
        <w:rPr>
          <w:b/>
          <w:bCs/>
          <w:color w:val="000000" w:themeColor="text1"/>
        </w:rPr>
        <w:t xml:space="preserve">. </w:t>
      </w:r>
      <w:r w:rsidR="004A787C">
        <w:rPr>
          <w:b/>
          <w:bCs/>
          <w:color w:val="000000" w:themeColor="text1"/>
        </w:rPr>
        <w:t>He also married Athaliah, king Ahab’s daughter. (</w:t>
      </w:r>
      <w:r w:rsidR="004A787C" w:rsidRPr="000628D4">
        <w:rPr>
          <w:b/>
          <w:bCs/>
          <w:color w:val="000000" w:themeColor="text1"/>
          <w:highlight w:val="yellow"/>
        </w:rPr>
        <w:t>undoubtedly because of his father’s affinity with Ahab</w:t>
      </w:r>
      <w:r w:rsidR="000628D4">
        <w:rPr>
          <w:b/>
          <w:bCs/>
          <w:color w:val="000000" w:themeColor="text1"/>
        </w:rPr>
        <w:t>)</w:t>
      </w:r>
      <w:r w:rsidR="004A787C">
        <w:rPr>
          <w:b/>
          <w:bCs/>
          <w:color w:val="000000" w:themeColor="text1"/>
        </w:rPr>
        <w:t xml:space="preserve"> (</w:t>
      </w:r>
      <w:hyperlink r:id="rId32" w:history="1">
        <w:r w:rsidR="004A787C" w:rsidRPr="004A787C">
          <w:rPr>
            <w:rStyle w:val="Hyperlink"/>
            <w:b/>
            <w:bCs/>
            <w:color w:val="0070C0"/>
          </w:rPr>
          <w:t>II Chronicles 18:1-3</w:t>
        </w:r>
      </w:hyperlink>
      <w:r w:rsidR="004A787C" w:rsidRPr="004A787C">
        <w:rPr>
          <w:b/>
          <w:bCs/>
        </w:rPr>
        <w:t>).</w:t>
      </w:r>
      <w:r w:rsidR="004A787C">
        <w:rPr>
          <w:b/>
          <w:bCs/>
        </w:rPr>
        <w:t xml:space="preserve"> </w:t>
      </w:r>
      <w:r w:rsidR="005E6695">
        <w:rPr>
          <w:b/>
          <w:bCs/>
        </w:rPr>
        <w:t>Ahaziah’s mother’s wickedness also affected A</w:t>
      </w:r>
      <w:r w:rsidR="000628D4">
        <w:rPr>
          <w:b/>
          <w:bCs/>
        </w:rPr>
        <w:t>ha</w:t>
      </w:r>
      <w:r w:rsidR="005E6695">
        <w:rPr>
          <w:b/>
          <w:bCs/>
        </w:rPr>
        <w:t>zia</w:t>
      </w:r>
      <w:r w:rsidR="000628D4">
        <w:rPr>
          <w:b/>
          <w:bCs/>
        </w:rPr>
        <w:t>h</w:t>
      </w:r>
      <w:r w:rsidR="005E6695">
        <w:rPr>
          <w:b/>
          <w:bCs/>
        </w:rPr>
        <w:t>’s actions</w:t>
      </w:r>
      <w:r w:rsidR="000628D4">
        <w:rPr>
          <w:b/>
          <w:bCs/>
        </w:rPr>
        <w:t xml:space="preserve"> (</w:t>
      </w:r>
      <w:hyperlink r:id="rId33" w:history="1">
        <w:r w:rsidR="000628D4" w:rsidRPr="000628D4">
          <w:rPr>
            <w:rStyle w:val="Hyperlink"/>
            <w:b/>
            <w:bCs/>
            <w:color w:val="0070C0"/>
          </w:rPr>
          <w:t>II Chronicles 22:1-12</w:t>
        </w:r>
      </w:hyperlink>
      <w:r w:rsidR="000628D4">
        <w:rPr>
          <w:b/>
          <w:bCs/>
        </w:rPr>
        <w:t>).</w:t>
      </w:r>
      <w:r w:rsidR="005E6695">
        <w:rPr>
          <w:b/>
          <w:bCs/>
        </w:rPr>
        <w:t xml:space="preserve"> </w:t>
      </w:r>
      <w:r w:rsidR="004A787C">
        <w:rPr>
          <w:b/>
          <w:bCs/>
        </w:rPr>
        <w:t>Jehoshaphat’s lack of sanctification did not only affect himself</w:t>
      </w:r>
      <w:r w:rsidR="005E6695">
        <w:rPr>
          <w:b/>
          <w:bCs/>
        </w:rPr>
        <w:t>.</w:t>
      </w:r>
      <w:r w:rsidR="00313F91">
        <w:rPr>
          <w:b/>
          <w:bCs/>
        </w:rPr>
        <w:t xml:space="preserve"> </w:t>
      </w:r>
      <w:r w:rsidR="000628D4">
        <w:rPr>
          <w:b/>
          <w:bCs/>
        </w:rPr>
        <w:t>B</w:t>
      </w:r>
      <w:r w:rsidR="00313F91">
        <w:rPr>
          <w:b/>
          <w:bCs/>
        </w:rPr>
        <w:t xml:space="preserve">ut </w:t>
      </w:r>
      <w:r w:rsidR="005E6695">
        <w:rPr>
          <w:b/>
          <w:bCs/>
        </w:rPr>
        <w:t xml:space="preserve">we must not ere here because there was </w:t>
      </w:r>
      <w:r w:rsidR="00313F91">
        <w:rPr>
          <w:b/>
          <w:bCs/>
        </w:rPr>
        <w:t>not a</w:t>
      </w:r>
      <w:r w:rsidR="005E6695">
        <w:rPr>
          <w:b/>
          <w:bCs/>
        </w:rPr>
        <w:t>ny</w:t>
      </w:r>
      <w:r w:rsidR="00313F91">
        <w:rPr>
          <w:b/>
          <w:bCs/>
        </w:rPr>
        <w:t xml:space="preserve"> generational curse. (</w:t>
      </w:r>
      <w:hyperlink r:id="rId34" w:history="1">
        <w:r w:rsidR="00313F91" w:rsidRPr="009D02DE">
          <w:rPr>
            <w:rStyle w:val="Hyperlink"/>
            <w:b/>
            <w:bCs/>
            <w:color w:val="0070C0"/>
          </w:rPr>
          <w:t xml:space="preserve">II Chronicles </w:t>
        </w:r>
        <w:r w:rsidR="009D02DE" w:rsidRPr="009D02DE">
          <w:rPr>
            <w:rStyle w:val="Hyperlink"/>
            <w:b/>
            <w:bCs/>
            <w:color w:val="0070C0"/>
          </w:rPr>
          <w:t>25:1-4</w:t>
        </w:r>
      </w:hyperlink>
      <w:r w:rsidR="009D02DE">
        <w:rPr>
          <w:b/>
          <w:bCs/>
        </w:rPr>
        <w:t xml:space="preserve">; </w:t>
      </w:r>
      <w:hyperlink r:id="rId35" w:history="1">
        <w:r w:rsidR="009D02DE" w:rsidRPr="009D02DE">
          <w:rPr>
            <w:rStyle w:val="Hyperlink"/>
            <w:b/>
            <w:bCs/>
            <w:color w:val="0070C0"/>
          </w:rPr>
          <w:t>Jeremiah 31:27-34</w:t>
        </w:r>
      </w:hyperlink>
      <w:r w:rsidR="009D02DE">
        <w:rPr>
          <w:b/>
          <w:bCs/>
        </w:rPr>
        <w:t>)</w:t>
      </w:r>
    </w:p>
    <w:p w14:paraId="766E05D2" w14:textId="382E0F79" w:rsidR="000628D4" w:rsidRPr="000628D4" w:rsidRDefault="000628D4" w:rsidP="000628D4">
      <w:pPr>
        <w:spacing w:after="0" w:line="240" w:lineRule="auto"/>
        <w:rPr>
          <w:b/>
          <w:bCs/>
          <w:color w:val="00B050"/>
        </w:rPr>
      </w:pPr>
      <w:r w:rsidRPr="000628D4">
        <w:rPr>
          <w:b/>
          <w:bCs/>
          <w:color w:val="00B050"/>
        </w:rPr>
        <w:t>King Ahaziah walked in the ways of Israel</w:t>
      </w:r>
    </w:p>
    <w:p w14:paraId="0735F65F" w14:textId="767CB4A0" w:rsidR="000628D4" w:rsidRDefault="008D066D" w:rsidP="00131E76">
      <w:pPr>
        <w:spacing w:after="0" w:line="240" w:lineRule="auto"/>
      </w:pPr>
      <w:hyperlink r:id="rId36" w:history="1">
        <w:r w:rsidRPr="006969F1">
          <w:rPr>
            <w:rStyle w:val="Hyperlink"/>
            <w:b/>
            <w:bCs/>
            <w:color w:val="0070C0"/>
          </w:rPr>
          <w:t>2 Chronicles 22:1</w:t>
        </w:r>
      </w:hyperlink>
      <w:r>
        <w:t xml:space="preserve"> And the inhabitants of Jerusalem made Ahaziah his youngest son king in his stead: for the band of men that came with the Arabians to the camp had slain all the eldest. So Ahaziah the son of Jehoram king of Judah reigned.</w:t>
      </w:r>
      <w:r>
        <w:br/>
      </w:r>
      <w:r>
        <w:rPr>
          <w:b/>
          <w:bCs/>
        </w:rPr>
        <w:t>2 Chronicles 22:2</w:t>
      </w:r>
      <w:r>
        <w:t xml:space="preserve"> Forty and two years old </w:t>
      </w:r>
      <w:r>
        <w:rPr>
          <w:i/>
          <w:iCs/>
        </w:rPr>
        <w:t>was</w:t>
      </w:r>
      <w:r>
        <w:t xml:space="preserve"> Ahaziah when he began to reign, and he reigned one year in Jerusalem. </w:t>
      </w:r>
      <w:r w:rsidRPr="00EA5864">
        <w:rPr>
          <w:highlight w:val="yellow"/>
        </w:rPr>
        <w:t xml:space="preserve">His mother's name also </w:t>
      </w:r>
      <w:r w:rsidRPr="00EA5864">
        <w:rPr>
          <w:i/>
          <w:iCs/>
          <w:highlight w:val="yellow"/>
        </w:rPr>
        <w:t>was</w:t>
      </w:r>
      <w:r w:rsidRPr="00EA5864">
        <w:rPr>
          <w:highlight w:val="yellow"/>
        </w:rPr>
        <w:t xml:space="preserve"> Athaliah the daughter of Omri</w:t>
      </w:r>
      <w:r>
        <w:t>.</w:t>
      </w:r>
    </w:p>
    <w:p w14:paraId="2C824E0D" w14:textId="68A1E474" w:rsidR="006969F1" w:rsidRDefault="000628D4" w:rsidP="00131E76">
      <w:pPr>
        <w:spacing w:after="0" w:line="240" w:lineRule="auto"/>
      </w:pPr>
      <w:r w:rsidRPr="000628D4">
        <w:rPr>
          <w:b/>
          <w:bCs/>
          <w:color w:val="00B050"/>
        </w:rPr>
        <w:t xml:space="preserve">King Ahaziah’s mother was a big influence on his wicked </w:t>
      </w:r>
      <w:r>
        <w:rPr>
          <w:b/>
          <w:bCs/>
          <w:color w:val="00B050"/>
        </w:rPr>
        <w:t>actions</w:t>
      </w:r>
      <w:r w:rsidR="008D066D">
        <w:br/>
      </w:r>
      <w:hyperlink r:id="rId37" w:history="1">
        <w:r w:rsidR="008D066D" w:rsidRPr="006969F1">
          <w:rPr>
            <w:rStyle w:val="Hyperlink"/>
            <w:b/>
            <w:bCs/>
            <w:color w:val="0070C0"/>
          </w:rPr>
          <w:t>2 Chronicles 22:3</w:t>
        </w:r>
      </w:hyperlink>
      <w:r w:rsidR="008D066D">
        <w:t xml:space="preserve"> He also walked in the ways of the house of Ahab: for his mother was his counseller to do wickedly.</w:t>
      </w:r>
      <w:r w:rsidR="008D066D">
        <w:br/>
      </w:r>
      <w:r w:rsidR="008D066D">
        <w:rPr>
          <w:b/>
          <w:bCs/>
        </w:rPr>
        <w:t>2 Chronicles 22:4</w:t>
      </w:r>
      <w:r w:rsidR="008D066D">
        <w:t xml:space="preserve"> Wherefore he did evil in the sight of the LORD like the house of Ahab: for they were his counsellers after the death of his father to his destruction.</w:t>
      </w:r>
      <w:r w:rsidR="008D066D">
        <w:br/>
      </w:r>
      <w:r w:rsidR="008D066D">
        <w:rPr>
          <w:b/>
          <w:bCs/>
        </w:rPr>
        <w:t>2 Chronicles 22:5</w:t>
      </w:r>
      <w:r w:rsidR="008D066D">
        <w:t xml:space="preserve"> He walked also after their counsel, and went with Jehoram the son of Ahab king of Israel to war against Hazael king of Syria at Ramoth-gilead: and the Syrians smote Joram.</w:t>
      </w:r>
      <w:r w:rsidR="008D066D">
        <w:br/>
      </w:r>
      <w:r w:rsidR="008D066D">
        <w:rPr>
          <w:b/>
          <w:bCs/>
        </w:rPr>
        <w:t>2 Chronicles 22:6</w:t>
      </w:r>
      <w:r w:rsidR="008D066D">
        <w:t xml:space="preserve"> And he returned to be healed in Jezreel because of the wounds which were given him at Ramah, when he fought with Hazael king of Syria. And Azariah the son of Jehoram king of Judah went down to see Jehoram the son of Ahab at Jezreel, because he was sick.</w:t>
      </w:r>
    </w:p>
    <w:p w14:paraId="62CF7737" w14:textId="2182507B" w:rsidR="006969F1" w:rsidRDefault="006969F1" w:rsidP="00131E76">
      <w:pPr>
        <w:spacing w:after="0" w:line="240" w:lineRule="auto"/>
        <w:rPr>
          <w:b/>
          <w:bCs/>
        </w:rPr>
      </w:pPr>
      <w:r w:rsidRPr="006969F1">
        <w:rPr>
          <w:b/>
          <w:bCs/>
          <w:color w:val="00B050"/>
        </w:rPr>
        <w:t>God destroyed Ahaziah by Jehu because of the joining of the kings of Judah with Israel</w:t>
      </w:r>
      <w:r w:rsidR="008D066D" w:rsidRPr="006969F1">
        <w:rPr>
          <w:b/>
          <w:bCs/>
        </w:rPr>
        <w:br/>
      </w:r>
      <w:hyperlink r:id="rId38" w:history="1">
        <w:r w:rsidR="008D066D" w:rsidRPr="006969F1">
          <w:rPr>
            <w:rStyle w:val="Hyperlink"/>
            <w:b/>
            <w:bCs/>
            <w:color w:val="0070C0"/>
          </w:rPr>
          <w:t>2 Chronicles 22:7</w:t>
        </w:r>
      </w:hyperlink>
      <w:r w:rsidR="008D066D">
        <w:t xml:space="preserve"> And the destruction of Ahaziah was of God by coming to Joram: for when he was come, he went out with Jehoram against Jehu the son of Nimshi, whom the LORD had anointed to cut off the house of Ahab.</w:t>
      </w:r>
      <w:r w:rsidR="008D066D">
        <w:br/>
      </w:r>
    </w:p>
    <w:p w14:paraId="1E327A9E" w14:textId="77777777" w:rsidR="006969F1" w:rsidRDefault="008D066D" w:rsidP="00131E76">
      <w:pPr>
        <w:spacing w:after="0" w:line="240" w:lineRule="auto"/>
      </w:pPr>
      <w:r>
        <w:rPr>
          <w:b/>
          <w:bCs/>
        </w:rPr>
        <w:lastRenderedPageBreak/>
        <w:t>2 Chronicles 22:8</w:t>
      </w:r>
      <w:r>
        <w:t xml:space="preserve"> And it came to pass, that, when Jehu was executing judgment upon the house of Ahab, </w:t>
      </w:r>
      <w:r w:rsidRPr="006969F1">
        <w:rPr>
          <w:highlight w:val="yellow"/>
        </w:rPr>
        <w:t>and found the princes of Judah, and the sons of the brethren of Ahaziah</w:t>
      </w:r>
      <w:r>
        <w:t xml:space="preserve">, </w:t>
      </w:r>
      <w:r w:rsidRPr="006969F1">
        <w:rPr>
          <w:highlight w:val="yellow"/>
        </w:rPr>
        <w:t>that ministered to Ahaziah, he slew them</w:t>
      </w:r>
      <w:r>
        <w:t>.</w:t>
      </w:r>
      <w:r>
        <w:br/>
      </w:r>
      <w:r>
        <w:rPr>
          <w:b/>
          <w:bCs/>
        </w:rPr>
        <w:t>2 Chronicles 22:9</w:t>
      </w:r>
      <w:r>
        <w:t xml:space="preserve"> And he sought Ahaziah: and they caught him, (for he was hid in Samaria,) and brought him to Jehu: and when they had slain him, they buried him: Because, said they, he </w:t>
      </w:r>
      <w:r>
        <w:rPr>
          <w:i/>
          <w:iCs/>
        </w:rPr>
        <w:t>is</w:t>
      </w:r>
      <w:r>
        <w:t xml:space="preserve"> the son of Jehoshaphat, who sought the LORD with all his heart. So the house of Ahaziah had no power to keep still the kingdom.</w:t>
      </w:r>
    </w:p>
    <w:p w14:paraId="1E9DD0F4" w14:textId="0E63B5C2" w:rsidR="007B151D" w:rsidRPr="007B151D" w:rsidRDefault="007B151D" w:rsidP="00131E76">
      <w:pPr>
        <w:spacing w:after="0" w:line="240" w:lineRule="auto"/>
        <w:rPr>
          <w:b/>
          <w:bCs/>
          <w:color w:val="EE0000"/>
          <w:sz w:val="28"/>
          <w:szCs w:val="28"/>
        </w:rPr>
      </w:pPr>
      <w:r>
        <w:rPr>
          <w:b/>
          <w:bCs/>
          <w:color w:val="EE0000"/>
          <w:sz w:val="28"/>
          <w:szCs w:val="28"/>
        </w:rPr>
        <w:t xml:space="preserve">VI. </w:t>
      </w:r>
      <w:r w:rsidRPr="007B151D">
        <w:rPr>
          <w:b/>
          <w:bCs/>
          <w:color w:val="EE0000"/>
          <w:sz w:val="28"/>
          <w:szCs w:val="28"/>
        </w:rPr>
        <w:t>Athaliah Reigns in Jerusalem</w:t>
      </w:r>
    </w:p>
    <w:p w14:paraId="0DAC2054" w14:textId="3DE17C90" w:rsidR="008D066D" w:rsidRDefault="006969F1" w:rsidP="00131E76">
      <w:pPr>
        <w:spacing w:after="0" w:line="240" w:lineRule="auto"/>
      </w:pPr>
      <w:r w:rsidRPr="006969F1">
        <w:rPr>
          <w:b/>
          <w:bCs/>
          <w:color w:val="00B050"/>
        </w:rPr>
        <w:t>Bloody Athaliah kills all but one of the King Royal that was hid – Athaliah reigns</w:t>
      </w:r>
      <w:r w:rsidR="008D066D" w:rsidRPr="006969F1">
        <w:rPr>
          <w:b/>
          <w:bCs/>
          <w:color w:val="00B050"/>
        </w:rPr>
        <w:br/>
      </w:r>
      <w:hyperlink r:id="rId39" w:history="1">
        <w:r w:rsidR="008D066D" w:rsidRPr="006969F1">
          <w:rPr>
            <w:rStyle w:val="Hyperlink"/>
            <w:b/>
            <w:bCs/>
            <w:color w:val="0070C0"/>
          </w:rPr>
          <w:t>2 Chronicles 22:10</w:t>
        </w:r>
      </w:hyperlink>
      <w:r w:rsidR="008D066D">
        <w:t xml:space="preserve"> But when Athaliah the mother of Ahaziah saw that her son was dead, she arose and destroyed all the seed royal of the house of Judah.</w:t>
      </w:r>
      <w:r w:rsidR="008D066D">
        <w:br/>
      </w:r>
      <w:r w:rsidR="008D066D">
        <w:rPr>
          <w:b/>
          <w:bCs/>
        </w:rPr>
        <w:t>2 Chronicles 22:11</w:t>
      </w:r>
      <w:r w:rsidR="008D066D">
        <w:t xml:space="preserve"> But Jehoshabeath, the daughter of the king, took Joash the son of Ahaziah, and stole him from among the king's sons that were slain, and put him and his nurse in a bedchamber. So Jehoshabeath, the daughter of king Jehoram, the wife of Jehoiada the priest, (for she was the sister of Ahaziah,) hid him from Athaliah, so that she slew him not.</w:t>
      </w:r>
      <w:r w:rsidR="008D066D">
        <w:br/>
      </w:r>
      <w:r w:rsidR="008D066D">
        <w:rPr>
          <w:b/>
          <w:bCs/>
        </w:rPr>
        <w:t>2 Chronicles 22:12</w:t>
      </w:r>
      <w:r w:rsidR="008D066D">
        <w:t xml:space="preserve"> And he was with them hid in the house of God six years: and Athaliah reigned over the land.</w:t>
      </w:r>
    </w:p>
    <w:p w14:paraId="582F4FA9" w14:textId="09672F38" w:rsidR="008D066D" w:rsidRPr="007B151D" w:rsidRDefault="007B151D" w:rsidP="00131E76">
      <w:pPr>
        <w:spacing w:after="0" w:line="240" w:lineRule="auto"/>
        <w:rPr>
          <w:b/>
          <w:bCs/>
          <w:color w:val="00B050"/>
        </w:rPr>
      </w:pPr>
      <w:r w:rsidRPr="007B151D">
        <w:rPr>
          <w:b/>
          <w:bCs/>
          <w:color w:val="00B050"/>
        </w:rPr>
        <w:t>In the seventh year, Athaliah is destroyed</w:t>
      </w:r>
    </w:p>
    <w:p w14:paraId="0D2F8CBF" w14:textId="77777777" w:rsidR="0033237D" w:rsidRDefault="008D066D" w:rsidP="00131E76">
      <w:pPr>
        <w:spacing w:after="0" w:line="240" w:lineRule="auto"/>
        <w:rPr>
          <w:b/>
          <w:bCs/>
        </w:rPr>
      </w:pPr>
      <w:hyperlink r:id="rId40" w:history="1">
        <w:r w:rsidRPr="007B151D">
          <w:rPr>
            <w:rStyle w:val="Hyperlink"/>
            <w:b/>
            <w:bCs/>
            <w:color w:val="0070C0"/>
          </w:rPr>
          <w:t>2 Chronicles 23:1</w:t>
        </w:r>
      </w:hyperlink>
      <w:r>
        <w:t xml:space="preserve"> And in the seventh year Jehoiada strengthened himself, and took the captains of hundreds, Azariah the son of Jeroham, and Ishmael the son of Jehohanan, and Azariah the son of Obed, and Maaseiah the son of Adaiah, and Elishaphat the son of Zichri, into covenant with him.</w:t>
      </w:r>
      <w:r>
        <w:br/>
      </w:r>
      <w:r>
        <w:rPr>
          <w:b/>
          <w:bCs/>
        </w:rPr>
        <w:t>2 Chronicles 23:2</w:t>
      </w:r>
      <w:r>
        <w:t xml:space="preserve"> And they went about in Judah, and gathered the Levites out of all the cities of Judah, and the chief of the fathers of Israel, and they came to Jerusalem.</w:t>
      </w:r>
      <w:r>
        <w:br/>
      </w:r>
      <w:r>
        <w:rPr>
          <w:b/>
          <w:bCs/>
        </w:rPr>
        <w:t>2 Chronicles 23:3</w:t>
      </w:r>
      <w:r>
        <w:t xml:space="preserve"> And all the congregation made a covenant with the king in the house of God. And he said unto them, Behold, the king's son shall reign, as the LORD hath said of the sons of David.</w:t>
      </w:r>
      <w:r>
        <w:br/>
      </w:r>
      <w:r>
        <w:rPr>
          <w:b/>
          <w:bCs/>
        </w:rPr>
        <w:t>2 Chronicles 23:4</w:t>
      </w:r>
      <w:r>
        <w:t xml:space="preserve"> This </w:t>
      </w:r>
      <w:r>
        <w:rPr>
          <w:i/>
          <w:iCs/>
        </w:rPr>
        <w:t>is</w:t>
      </w:r>
      <w:r>
        <w:t xml:space="preserve"> the thing that ye shall do; A third part of you entering on the sabbath, of the priests and of the Levites, </w:t>
      </w:r>
      <w:r>
        <w:rPr>
          <w:i/>
          <w:iCs/>
        </w:rPr>
        <w:t>shall be</w:t>
      </w:r>
      <w:r>
        <w:t xml:space="preserve"> porters of the doors;</w:t>
      </w:r>
      <w:r>
        <w:br/>
      </w:r>
      <w:r>
        <w:rPr>
          <w:b/>
          <w:bCs/>
        </w:rPr>
        <w:t>2 Chronicles 23:5</w:t>
      </w:r>
      <w:r>
        <w:t xml:space="preserve"> And a third part </w:t>
      </w:r>
      <w:r>
        <w:rPr>
          <w:i/>
          <w:iCs/>
        </w:rPr>
        <w:t>shall be</w:t>
      </w:r>
      <w:r>
        <w:t xml:space="preserve"> at the king's house; and a third part at the gate of the foundation: and all the people </w:t>
      </w:r>
      <w:r>
        <w:rPr>
          <w:i/>
          <w:iCs/>
        </w:rPr>
        <w:t>shall be</w:t>
      </w:r>
      <w:r>
        <w:t xml:space="preserve"> in the courts of the house of the LORD.</w:t>
      </w:r>
      <w:r>
        <w:br/>
      </w:r>
      <w:r>
        <w:rPr>
          <w:b/>
          <w:bCs/>
        </w:rPr>
        <w:t>2 Chronicles 23:6</w:t>
      </w:r>
      <w:r>
        <w:t xml:space="preserve"> But let none come into the house of the LORD, save the priests, and they that minister of the Levites; they shall go in, for they </w:t>
      </w:r>
      <w:r>
        <w:rPr>
          <w:i/>
          <w:iCs/>
        </w:rPr>
        <w:t>are</w:t>
      </w:r>
      <w:r>
        <w:t xml:space="preserve"> holy: but all the people shall keep the watch of the LORD.</w:t>
      </w:r>
      <w:r>
        <w:br/>
      </w:r>
      <w:r>
        <w:rPr>
          <w:b/>
          <w:bCs/>
        </w:rPr>
        <w:t>2 Chronicles 23:7</w:t>
      </w:r>
      <w:r>
        <w:t xml:space="preserve"> And the Levites shall compass the king round about, every man with his weapons in his hand; and whosoever </w:t>
      </w:r>
      <w:r>
        <w:rPr>
          <w:i/>
          <w:iCs/>
        </w:rPr>
        <w:t>else</w:t>
      </w:r>
      <w:r>
        <w:t xml:space="preserve"> cometh into the house, he shall be put to death: but be ye with the king when he cometh in, and when he goeth out.</w:t>
      </w:r>
      <w:r>
        <w:br/>
      </w:r>
      <w:r>
        <w:rPr>
          <w:b/>
          <w:bCs/>
        </w:rPr>
        <w:t>2 Chronicles 23:8</w:t>
      </w:r>
      <w:r>
        <w:t xml:space="preserve"> So the Levites and all Judah did according to all things that Jehoiada the priest had commanded, and took every man his men that were to come in on the sabbath, with them that were to go </w:t>
      </w:r>
      <w:r>
        <w:rPr>
          <w:i/>
          <w:iCs/>
        </w:rPr>
        <w:t>out</w:t>
      </w:r>
      <w:r>
        <w:t xml:space="preserve"> on the sabbath: for Jehoiada the priest dismissed not the courses.</w:t>
      </w:r>
      <w:r>
        <w:br/>
      </w:r>
    </w:p>
    <w:p w14:paraId="0C5BC4D0" w14:textId="1EF73817" w:rsidR="007B151D" w:rsidRDefault="008D066D" w:rsidP="00131E76">
      <w:pPr>
        <w:spacing w:after="0" w:line="240" w:lineRule="auto"/>
      </w:pPr>
      <w:r>
        <w:rPr>
          <w:b/>
          <w:bCs/>
        </w:rPr>
        <w:lastRenderedPageBreak/>
        <w:t>2 Chronicles 23:9</w:t>
      </w:r>
      <w:r>
        <w:t xml:space="preserve"> Moreover Jehoiada the priest delivered to the captains of hundreds spears, and bucklers, and shields, that </w:t>
      </w:r>
      <w:r>
        <w:rPr>
          <w:i/>
          <w:iCs/>
        </w:rPr>
        <w:t>had been</w:t>
      </w:r>
      <w:r>
        <w:t xml:space="preserve"> king David's, which </w:t>
      </w:r>
      <w:r>
        <w:rPr>
          <w:i/>
          <w:iCs/>
        </w:rPr>
        <w:t>were</w:t>
      </w:r>
      <w:r>
        <w:t xml:space="preserve"> in the house of God.</w:t>
      </w:r>
      <w:r>
        <w:br/>
      </w:r>
      <w:r>
        <w:rPr>
          <w:b/>
          <w:bCs/>
        </w:rPr>
        <w:t>2 Chronicles 23:10</w:t>
      </w:r>
      <w:r>
        <w:t xml:space="preserve"> And he set all the people, every man having his weapon in his hand, from the right side of the temple to the left side of the temple, along by the altar and the temple, by the king round about.</w:t>
      </w:r>
      <w:r>
        <w:br/>
      </w:r>
      <w:r>
        <w:rPr>
          <w:b/>
          <w:bCs/>
        </w:rPr>
        <w:t>2 Chronicles 23:11</w:t>
      </w:r>
      <w:r>
        <w:t xml:space="preserve"> Then they brought out the king's son, and put upon him the crown, and </w:t>
      </w:r>
      <w:r>
        <w:rPr>
          <w:i/>
          <w:iCs/>
        </w:rPr>
        <w:t>gave him</w:t>
      </w:r>
      <w:r>
        <w:t xml:space="preserve"> the testimony, and made him king. And Jehoiada and his sons anointed him, and said, God save the king.</w:t>
      </w:r>
      <w:r>
        <w:br/>
      </w:r>
      <w:r>
        <w:rPr>
          <w:b/>
          <w:bCs/>
        </w:rPr>
        <w:t>2 Chronicles 23:12</w:t>
      </w:r>
      <w:r>
        <w:t xml:space="preserve"> Now when Athaliah heard the noise of the people running and praising the king, she came to the people into the house of the LORD:</w:t>
      </w:r>
      <w:r>
        <w:br/>
      </w:r>
      <w:r>
        <w:rPr>
          <w:b/>
          <w:bCs/>
        </w:rPr>
        <w:t>2 Chronicles 23:13</w:t>
      </w:r>
      <w:r>
        <w:t xml:space="preserve"> And she looked, and, behold, the king stood at his pillar at the entering in, and the princes and the trumpets by the king: and all the people of the land rejoiced, and sounded with trumpets, also the singers with instruments of musick, and such as taught to sing praise. Then Athaliah rent her clothes, and said, Treason, Treason.</w:t>
      </w:r>
      <w:r>
        <w:br/>
      </w:r>
      <w:r>
        <w:rPr>
          <w:b/>
          <w:bCs/>
        </w:rPr>
        <w:t>2 Chronicles 23:14</w:t>
      </w:r>
      <w:r>
        <w:t xml:space="preserve"> Then Jehoiada the priest brought out the captains of hundreds that were set over the host, and said unto them, Have her forth of the ranges: and whoso followeth her, let him be slain with the sword. For the priest said, Slay her not in the house of the LORD.</w:t>
      </w:r>
      <w:r>
        <w:br/>
      </w:r>
      <w:r>
        <w:rPr>
          <w:b/>
          <w:bCs/>
        </w:rPr>
        <w:t>2 Chronicles 23:15</w:t>
      </w:r>
      <w:r>
        <w:t xml:space="preserve"> So they laid hands on her; and when she was come to the entering of the horse gate by the king's house, they slew her there.</w:t>
      </w:r>
    </w:p>
    <w:p w14:paraId="3D3E0C42" w14:textId="27CD5E8C" w:rsidR="009A3D86" w:rsidRPr="009A3D86" w:rsidRDefault="009A3D86" w:rsidP="00131E76">
      <w:pPr>
        <w:spacing w:after="0" w:line="240" w:lineRule="auto"/>
        <w:rPr>
          <w:b/>
          <w:bCs/>
          <w:color w:val="EE0000"/>
          <w:sz w:val="28"/>
          <w:szCs w:val="28"/>
        </w:rPr>
      </w:pPr>
      <w:r w:rsidRPr="009A3D86">
        <w:rPr>
          <w:b/>
          <w:bCs/>
          <w:color w:val="EE0000"/>
          <w:sz w:val="28"/>
          <w:szCs w:val="28"/>
        </w:rPr>
        <w:t xml:space="preserve">VII. </w:t>
      </w:r>
      <w:r w:rsidR="007B151D" w:rsidRPr="009A3D86">
        <w:rPr>
          <w:b/>
          <w:bCs/>
          <w:color w:val="EE0000"/>
          <w:sz w:val="28"/>
          <w:szCs w:val="28"/>
        </w:rPr>
        <w:t xml:space="preserve">A Covenant to be </w:t>
      </w:r>
      <w:r w:rsidRPr="009A3D86">
        <w:rPr>
          <w:b/>
          <w:bCs/>
          <w:color w:val="EE0000"/>
          <w:sz w:val="28"/>
          <w:szCs w:val="28"/>
        </w:rPr>
        <w:t>The LORD’s Sanctified People</w:t>
      </w:r>
    </w:p>
    <w:p w14:paraId="3EDDA6AD" w14:textId="1278BED7" w:rsidR="008D066D" w:rsidRDefault="008D066D" w:rsidP="00E13A56">
      <w:pPr>
        <w:spacing w:after="60" w:line="240" w:lineRule="auto"/>
      </w:pPr>
      <w:hyperlink r:id="rId41" w:history="1">
        <w:r w:rsidRPr="0033237D">
          <w:rPr>
            <w:rStyle w:val="Hyperlink"/>
            <w:b/>
            <w:bCs/>
            <w:color w:val="0070C0"/>
          </w:rPr>
          <w:t>2 Chronicles 23:16</w:t>
        </w:r>
      </w:hyperlink>
      <w:r w:rsidRPr="0033237D">
        <w:rPr>
          <w:color w:val="0070C0"/>
        </w:rPr>
        <w:t xml:space="preserve"> </w:t>
      </w:r>
      <w:r>
        <w:t>And Jehoiada made a covenant between him, and between all the people, and between the king, that they should be the LORD'S people.</w:t>
      </w:r>
      <w:r>
        <w:br/>
      </w:r>
      <w:r>
        <w:rPr>
          <w:b/>
          <w:bCs/>
        </w:rPr>
        <w:t>2 Chronicles 23:17</w:t>
      </w:r>
      <w:r>
        <w:t xml:space="preserve"> Then all the people went to the house of Baal, and </w:t>
      </w:r>
      <w:proofErr w:type="spellStart"/>
      <w:r>
        <w:t>brake</w:t>
      </w:r>
      <w:proofErr w:type="spellEnd"/>
      <w:r>
        <w:t xml:space="preserve"> it down, and brake his altars and his images in pieces, and slew Mattan the priest of Baal before the altars.</w:t>
      </w:r>
      <w:r>
        <w:br/>
      </w:r>
      <w:r>
        <w:rPr>
          <w:b/>
          <w:bCs/>
        </w:rPr>
        <w:t>2 Chronicles 23:18</w:t>
      </w:r>
      <w:r>
        <w:t xml:space="preserve"> Also Jehoiada appointed the offices of the house of the LORD by the hand of the priests the Levites, whom David had distributed in the house of the LORD, to offer the burnt offerings of the LORD, as </w:t>
      </w:r>
      <w:r>
        <w:rPr>
          <w:i/>
          <w:iCs/>
        </w:rPr>
        <w:t>it is</w:t>
      </w:r>
      <w:r>
        <w:t xml:space="preserve"> written in the law of Moses, with rejoicing and with singing, </w:t>
      </w:r>
      <w:r>
        <w:rPr>
          <w:i/>
          <w:iCs/>
        </w:rPr>
        <w:t>as it was ordained</w:t>
      </w:r>
      <w:r>
        <w:t xml:space="preserve"> by David.</w:t>
      </w:r>
      <w:r>
        <w:br/>
      </w:r>
      <w:r>
        <w:rPr>
          <w:b/>
          <w:bCs/>
        </w:rPr>
        <w:t>2 Chronicles 23:19</w:t>
      </w:r>
      <w:r>
        <w:t xml:space="preserve"> And he set the porters at the gates of the house of the LORD, that none </w:t>
      </w:r>
      <w:r>
        <w:rPr>
          <w:i/>
          <w:iCs/>
        </w:rPr>
        <w:t>which was</w:t>
      </w:r>
      <w:r>
        <w:t xml:space="preserve"> unclean in any thing should enter in.</w:t>
      </w:r>
      <w:r>
        <w:br/>
      </w:r>
      <w:r>
        <w:rPr>
          <w:b/>
          <w:bCs/>
        </w:rPr>
        <w:t>2 Chronicles 23:20</w:t>
      </w:r>
      <w:r>
        <w:t xml:space="preserve"> And he took the captains of hundreds, and the nobles, and the governors of the people, and all the people of the land, and brought down the king from the house of the LORD: and they came through the high gate into the king's house, and set the king upon the throne of the kingdom.</w:t>
      </w:r>
      <w:r>
        <w:br/>
      </w:r>
      <w:r>
        <w:rPr>
          <w:b/>
          <w:bCs/>
        </w:rPr>
        <w:t>2 Chronicles 23:21</w:t>
      </w:r>
      <w:r>
        <w:t xml:space="preserve"> And all the people of the land rejoiced: and the city was quiet, after that they had slain Athaliah with the sword.</w:t>
      </w:r>
    </w:p>
    <w:p w14:paraId="2E72ECB1" w14:textId="53602C14" w:rsidR="008D066D" w:rsidRDefault="00E13A56" w:rsidP="003907F1">
      <w:pPr>
        <w:spacing w:after="0" w:line="240" w:lineRule="auto"/>
        <w:ind w:left="288"/>
      </w:pPr>
      <w:r w:rsidRPr="00E13A56">
        <w:rPr>
          <w:b/>
          <w:bCs/>
          <w:sz w:val="22"/>
          <w:szCs w:val="22"/>
        </w:rPr>
        <w:t xml:space="preserve">And after these things I heard a great voice of much people in heaven, saying, Alleluia; Salvation, and glory, and honour, and power, unto the Lord our God: For true and righteous </w:t>
      </w:r>
      <w:r w:rsidRPr="00E13A56">
        <w:rPr>
          <w:b/>
          <w:bCs/>
          <w:i/>
          <w:iCs/>
          <w:sz w:val="22"/>
          <w:szCs w:val="22"/>
        </w:rPr>
        <w:t>are</w:t>
      </w:r>
      <w:r w:rsidRPr="00E13A56">
        <w:rPr>
          <w:b/>
          <w:bCs/>
          <w:sz w:val="22"/>
          <w:szCs w:val="22"/>
        </w:rPr>
        <w:t xml:space="preserve"> his judgments: for he hath judged the great whore, which did corrupt the earth with her fornication, and hath avenged the blood of his servants at her hand. And again they said, Alleluia. And her smoke rose up for ever and ever.</w:t>
      </w:r>
      <w:r>
        <w:t xml:space="preserve"> </w:t>
      </w:r>
      <w:r>
        <w:rPr>
          <w:b/>
          <w:bCs/>
        </w:rPr>
        <w:t>(</w:t>
      </w:r>
      <w:hyperlink r:id="rId42" w:history="1">
        <w:r w:rsidRPr="00E13A56">
          <w:rPr>
            <w:rStyle w:val="Hyperlink"/>
            <w:b/>
            <w:bCs/>
            <w:color w:val="0070C0"/>
            <w:sz w:val="20"/>
            <w:szCs w:val="20"/>
          </w:rPr>
          <w:t>Revelation 19:1-3</w:t>
        </w:r>
      </w:hyperlink>
      <w:r>
        <w:rPr>
          <w:b/>
          <w:bCs/>
        </w:rPr>
        <w:t>)</w:t>
      </w:r>
    </w:p>
    <w:sectPr w:rsidR="008D066D" w:rsidSect="001D4459">
      <w:headerReference w:type="default" r:id="rId43"/>
      <w:footerReference w:type="default" r:id="rId44"/>
      <w:pgSz w:w="12240" w:h="15840"/>
      <w:pgMar w:top="1440" w:right="1440" w:bottom="1440" w:left="1440" w:header="720" w:footer="720" w:gutter="0"/>
      <w:pgNumType w:start="25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5C1CD" w14:textId="77777777" w:rsidR="005011DF" w:rsidRDefault="005011DF" w:rsidP="008D066D">
      <w:pPr>
        <w:spacing w:after="0" w:line="240" w:lineRule="auto"/>
      </w:pPr>
      <w:r>
        <w:separator/>
      </w:r>
    </w:p>
  </w:endnote>
  <w:endnote w:type="continuationSeparator" w:id="0">
    <w:p w14:paraId="248CB913" w14:textId="77777777" w:rsidR="005011DF" w:rsidRDefault="005011DF" w:rsidP="008D0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oto Sans Arabic 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33594"/>
      <w:docPartObj>
        <w:docPartGallery w:val="Page Numbers (Bottom of Page)"/>
        <w:docPartUnique/>
      </w:docPartObj>
    </w:sdtPr>
    <w:sdtEndPr>
      <w:rPr>
        <w:noProof/>
      </w:rPr>
    </w:sdtEndPr>
    <w:sdtContent>
      <w:p w14:paraId="071D7DDC" w14:textId="5F225EB2" w:rsidR="00954CD8" w:rsidRDefault="00954C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3409F8" w14:textId="77777777" w:rsidR="00954CD8" w:rsidRDefault="00954C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B1A97" w14:textId="77777777" w:rsidR="005011DF" w:rsidRDefault="005011DF" w:rsidP="008D066D">
      <w:pPr>
        <w:spacing w:after="0" w:line="240" w:lineRule="auto"/>
      </w:pPr>
      <w:r>
        <w:separator/>
      </w:r>
    </w:p>
  </w:footnote>
  <w:footnote w:type="continuationSeparator" w:id="0">
    <w:p w14:paraId="27F541A3" w14:textId="77777777" w:rsidR="005011DF" w:rsidRDefault="005011DF" w:rsidP="008D0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E27C3" w14:textId="17D0F36A" w:rsidR="008D066D" w:rsidRDefault="008D066D">
    <w:pPr>
      <w:pStyle w:val="Header"/>
    </w:pPr>
    <w:r>
      <w:t>05_2 Chronicles2026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66D"/>
    <w:rsid w:val="00033603"/>
    <w:rsid w:val="000425C2"/>
    <w:rsid w:val="000628D4"/>
    <w:rsid w:val="000722BF"/>
    <w:rsid w:val="000B2767"/>
    <w:rsid w:val="000C20B3"/>
    <w:rsid w:val="000F15D0"/>
    <w:rsid w:val="00131E76"/>
    <w:rsid w:val="00156B9F"/>
    <w:rsid w:val="0017413E"/>
    <w:rsid w:val="001816CF"/>
    <w:rsid w:val="001904C3"/>
    <w:rsid w:val="001B66BC"/>
    <w:rsid w:val="001D4459"/>
    <w:rsid w:val="00266410"/>
    <w:rsid w:val="002C3569"/>
    <w:rsid w:val="00313F91"/>
    <w:rsid w:val="0033237D"/>
    <w:rsid w:val="00344BFE"/>
    <w:rsid w:val="00363FB9"/>
    <w:rsid w:val="003907F1"/>
    <w:rsid w:val="003935C1"/>
    <w:rsid w:val="003B2ED3"/>
    <w:rsid w:val="003D6CB9"/>
    <w:rsid w:val="003F48B0"/>
    <w:rsid w:val="00417339"/>
    <w:rsid w:val="00420DB8"/>
    <w:rsid w:val="004951C5"/>
    <w:rsid w:val="004A09AF"/>
    <w:rsid w:val="004A787C"/>
    <w:rsid w:val="004D532C"/>
    <w:rsid w:val="005011DF"/>
    <w:rsid w:val="00514FDD"/>
    <w:rsid w:val="00561784"/>
    <w:rsid w:val="00595098"/>
    <w:rsid w:val="005A3D5F"/>
    <w:rsid w:val="005E6695"/>
    <w:rsid w:val="006969F1"/>
    <w:rsid w:val="006F5738"/>
    <w:rsid w:val="00715EC1"/>
    <w:rsid w:val="007627D9"/>
    <w:rsid w:val="007700AF"/>
    <w:rsid w:val="007B151D"/>
    <w:rsid w:val="007D5699"/>
    <w:rsid w:val="007E6171"/>
    <w:rsid w:val="007F7711"/>
    <w:rsid w:val="0083222A"/>
    <w:rsid w:val="008440C4"/>
    <w:rsid w:val="008547CB"/>
    <w:rsid w:val="00883F64"/>
    <w:rsid w:val="008D066D"/>
    <w:rsid w:val="008D2659"/>
    <w:rsid w:val="00954CD8"/>
    <w:rsid w:val="009A3D86"/>
    <w:rsid w:val="009D02DE"/>
    <w:rsid w:val="00A64ED4"/>
    <w:rsid w:val="00AA2990"/>
    <w:rsid w:val="00AF0709"/>
    <w:rsid w:val="00AF5084"/>
    <w:rsid w:val="00B20E77"/>
    <w:rsid w:val="00B310C9"/>
    <w:rsid w:val="00B555E9"/>
    <w:rsid w:val="00B66C9E"/>
    <w:rsid w:val="00BC4CDE"/>
    <w:rsid w:val="00BF63E7"/>
    <w:rsid w:val="00C030D4"/>
    <w:rsid w:val="00C34C87"/>
    <w:rsid w:val="00C41E8D"/>
    <w:rsid w:val="00C456BC"/>
    <w:rsid w:val="00CB52ED"/>
    <w:rsid w:val="00D67AB5"/>
    <w:rsid w:val="00E13A56"/>
    <w:rsid w:val="00E270F6"/>
    <w:rsid w:val="00E8501D"/>
    <w:rsid w:val="00EA5864"/>
    <w:rsid w:val="00F75286"/>
    <w:rsid w:val="00F96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2511A"/>
  <w15:chartTrackingRefBased/>
  <w15:docId w15:val="{BF0C2706-1F92-436A-9061-62FCFBA65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459"/>
  </w:style>
  <w:style w:type="paragraph" w:styleId="Heading1">
    <w:name w:val="heading 1"/>
    <w:basedOn w:val="Normal"/>
    <w:next w:val="Normal"/>
    <w:link w:val="Heading1Char"/>
    <w:uiPriority w:val="9"/>
    <w:qFormat/>
    <w:rsid w:val="008D06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06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06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06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06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06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06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06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06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6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06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06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06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06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06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06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06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066D"/>
    <w:rPr>
      <w:rFonts w:eastAsiaTheme="majorEastAsia" w:cstheme="majorBidi"/>
      <w:color w:val="272727" w:themeColor="text1" w:themeTint="D8"/>
    </w:rPr>
  </w:style>
  <w:style w:type="paragraph" w:styleId="Title">
    <w:name w:val="Title"/>
    <w:basedOn w:val="Normal"/>
    <w:next w:val="Normal"/>
    <w:link w:val="TitleChar"/>
    <w:uiPriority w:val="10"/>
    <w:qFormat/>
    <w:rsid w:val="008D06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06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6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06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66D"/>
    <w:pPr>
      <w:spacing w:before="160"/>
      <w:jc w:val="center"/>
    </w:pPr>
    <w:rPr>
      <w:i/>
      <w:iCs/>
      <w:color w:val="404040" w:themeColor="text1" w:themeTint="BF"/>
    </w:rPr>
  </w:style>
  <w:style w:type="character" w:customStyle="1" w:styleId="QuoteChar">
    <w:name w:val="Quote Char"/>
    <w:basedOn w:val="DefaultParagraphFont"/>
    <w:link w:val="Quote"/>
    <w:uiPriority w:val="29"/>
    <w:rsid w:val="008D066D"/>
    <w:rPr>
      <w:i/>
      <w:iCs/>
      <w:color w:val="404040" w:themeColor="text1" w:themeTint="BF"/>
    </w:rPr>
  </w:style>
  <w:style w:type="paragraph" w:styleId="ListParagraph">
    <w:name w:val="List Paragraph"/>
    <w:basedOn w:val="Normal"/>
    <w:uiPriority w:val="34"/>
    <w:qFormat/>
    <w:rsid w:val="008D066D"/>
    <w:pPr>
      <w:ind w:left="720"/>
      <w:contextualSpacing/>
    </w:pPr>
  </w:style>
  <w:style w:type="character" w:styleId="IntenseEmphasis">
    <w:name w:val="Intense Emphasis"/>
    <w:basedOn w:val="DefaultParagraphFont"/>
    <w:uiPriority w:val="21"/>
    <w:qFormat/>
    <w:rsid w:val="008D066D"/>
    <w:rPr>
      <w:i/>
      <w:iCs/>
      <w:color w:val="0F4761" w:themeColor="accent1" w:themeShade="BF"/>
    </w:rPr>
  </w:style>
  <w:style w:type="paragraph" w:styleId="IntenseQuote">
    <w:name w:val="Intense Quote"/>
    <w:basedOn w:val="Normal"/>
    <w:next w:val="Normal"/>
    <w:link w:val="IntenseQuoteChar"/>
    <w:uiPriority w:val="30"/>
    <w:qFormat/>
    <w:rsid w:val="008D06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066D"/>
    <w:rPr>
      <w:i/>
      <w:iCs/>
      <w:color w:val="0F4761" w:themeColor="accent1" w:themeShade="BF"/>
    </w:rPr>
  </w:style>
  <w:style w:type="character" w:styleId="IntenseReference">
    <w:name w:val="Intense Reference"/>
    <w:basedOn w:val="DefaultParagraphFont"/>
    <w:uiPriority w:val="32"/>
    <w:qFormat/>
    <w:rsid w:val="008D066D"/>
    <w:rPr>
      <w:b/>
      <w:bCs/>
      <w:smallCaps/>
      <w:color w:val="0F4761" w:themeColor="accent1" w:themeShade="BF"/>
      <w:spacing w:val="5"/>
    </w:rPr>
  </w:style>
  <w:style w:type="paragraph" w:styleId="Header">
    <w:name w:val="header"/>
    <w:basedOn w:val="Normal"/>
    <w:link w:val="HeaderChar"/>
    <w:uiPriority w:val="99"/>
    <w:unhideWhenUsed/>
    <w:rsid w:val="008D06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66D"/>
  </w:style>
  <w:style w:type="paragraph" w:styleId="Footer">
    <w:name w:val="footer"/>
    <w:basedOn w:val="Normal"/>
    <w:link w:val="FooterChar"/>
    <w:uiPriority w:val="99"/>
    <w:unhideWhenUsed/>
    <w:rsid w:val="008D06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66D"/>
  </w:style>
  <w:style w:type="character" w:styleId="Hyperlink">
    <w:name w:val="Hyperlink"/>
    <w:basedOn w:val="DefaultParagraphFont"/>
    <w:uiPriority w:val="99"/>
    <w:unhideWhenUsed/>
    <w:rsid w:val="00131E76"/>
    <w:rPr>
      <w:color w:val="467886" w:themeColor="hyperlink"/>
      <w:u w:val="single"/>
    </w:rPr>
  </w:style>
  <w:style w:type="character" w:styleId="UnresolvedMention">
    <w:name w:val="Unresolved Mention"/>
    <w:basedOn w:val="DefaultParagraphFont"/>
    <w:uiPriority w:val="99"/>
    <w:semiHidden/>
    <w:unhideWhenUsed/>
    <w:rsid w:val="00131E76"/>
    <w:rPr>
      <w:color w:val="605E5C"/>
      <w:shd w:val="clear" w:color="auto" w:fill="E1DFDD"/>
    </w:rPr>
  </w:style>
  <w:style w:type="character" w:styleId="FollowedHyperlink">
    <w:name w:val="FollowedHyperlink"/>
    <w:basedOn w:val="DefaultParagraphFont"/>
    <w:uiPriority w:val="99"/>
    <w:semiHidden/>
    <w:unhideWhenUsed/>
    <w:rsid w:val="000F15D0"/>
    <w:rPr>
      <w:color w:val="96607D" w:themeColor="followedHyperlink"/>
      <w:u w:val="single"/>
    </w:rPr>
  </w:style>
  <w:style w:type="paragraph" w:styleId="NoSpacing">
    <w:name w:val="No Spacing"/>
    <w:link w:val="NoSpacingChar"/>
    <w:uiPriority w:val="1"/>
    <w:qFormat/>
    <w:rsid w:val="001D4459"/>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1D4459"/>
    <w:rPr>
      <w:rFonts w:eastAsiaTheme="minorEastAsia"/>
      <w:kern w:val="0"/>
      <w:sz w:val="22"/>
      <w:szCs w:val="22"/>
      <w14:ligatures w14:val="none"/>
    </w:rPr>
  </w:style>
  <w:style w:type="paragraph" w:customStyle="1" w:styleId="FrameContentsuser">
    <w:name w:val="Frame Contents (user)"/>
    <w:basedOn w:val="Normal"/>
    <w:qFormat/>
    <w:rsid w:val="001D4459"/>
    <w:pPr>
      <w:suppressAutoHyphens/>
      <w:spacing w:after="0" w:line="240" w:lineRule="auto"/>
    </w:pPr>
    <w:rPr>
      <w:rFonts w:ascii="Calibri" w:eastAsia="Calibri" w:hAnsi="Calibri" w:cs="Noto Sans Arabic UI"/>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swordsearcher://bible/2ch20-23" TargetMode="External"/><Relationship Id="rId13" Type="http://schemas.openxmlformats.org/officeDocument/2006/relationships/hyperlink" Target="swordsearcher://bible/2chron19.2-7" TargetMode="External"/><Relationship Id="rId18" Type="http://schemas.openxmlformats.org/officeDocument/2006/relationships/hyperlink" Target="swordsearcher://bible/2chron20.10-12" TargetMode="External"/><Relationship Id="rId26" Type="http://schemas.openxmlformats.org/officeDocument/2006/relationships/hyperlink" Target="swordsearcher://bible/2chron21.7" TargetMode="External"/><Relationship Id="rId39" Type="http://schemas.openxmlformats.org/officeDocument/2006/relationships/hyperlink" Target="swordsearcher://bible/2Chron22.10-12" TargetMode="External"/><Relationship Id="rId3" Type="http://schemas.openxmlformats.org/officeDocument/2006/relationships/settings" Target="settings.xml"/><Relationship Id="rId21" Type="http://schemas.openxmlformats.org/officeDocument/2006/relationships/hyperlink" Target="swordsearcher://bible/2chron19.2-4" TargetMode="External"/><Relationship Id="rId34" Type="http://schemas.openxmlformats.org/officeDocument/2006/relationships/hyperlink" Target="swordsearcher://bible/2chron21.1-4" TargetMode="External"/><Relationship Id="rId42" Type="http://schemas.openxmlformats.org/officeDocument/2006/relationships/hyperlink" Target="swordsearcher://bible/revelation19.1-3" TargetMode="External"/><Relationship Id="rId7" Type="http://schemas.openxmlformats.org/officeDocument/2006/relationships/image" Target="media/image1.jpeg"/><Relationship Id="rId12" Type="http://schemas.openxmlformats.org/officeDocument/2006/relationships/hyperlink" Target="swordsearcher://bible/lev20.7-8" TargetMode="External"/><Relationship Id="rId17" Type="http://schemas.openxmlformats.org/officeDocument/2006/relationships/hyperlink" Target="swordsearcher://bible/2chron20.9" TargetMode="External"/><Relationship Id="rId25" Type="http://schemas.openxmlformats.org/officeDocument/2006/relationships/hyperlink" Target="swordsearcher://bible/2chron21.6" TargetMode="External"/><Relationship Id="rId33" Type="http://schemas.openxmlformats.org/officeDocument/2006/relationships/hyperlink" Target="swordsearcher://bible/2Chron22.1-12" TargetMode="External"/><Relationship Id="rId38" Type="http://schemas.openxmlformats.org/officeDocument/2006/relationships/hyperlink" Target="swordsearcher://bible/2Chron22.7-9"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swordsearcher://bible/2chron20.5-8" TargetMode="External"/><Relationship Id="rId20" Type="http://schemas.openxmlformats.org/officeDocument/2006/relationships/hyperlink" Target="swordsearcher://bible/2chron20.29-34" TargetMode="External"/><Relationship Id="rId29" Type="http://schemas.openxmlformats.org/officeDocument/2006/relationships/hyperlink" Target="swordsearcher://bible/2chron21.12-13" TargetMode="External"/><Relationship Id="rId41" Type="http://schemas.openxmlformats.org/officeDocument/2006/relationships/hyperlink" Target="swordsearcher://bible/2Chron23.16-2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swordsearcher://bible/2cor6.14-18" TargetMode="External"/><Relationship Id="rId24" Type="http://schemas.openxmlformats.org/officeDocument/2006/relationships/hyperlink" Target="swordsearcher://bible/2chron21.1-5" TargetMode="External"/><Relationship Id="rId32" Type="http://schemas.openxmlformats.org/officeDocument/2006/relationships/hyperlink" Target="swordsearcher://bible/2chron18.1-3" TargetMode="External"/><Relationship Id="rId37" Type="http://schemas.openxmlformats.org/officeDocument/2006/relationships/hyperlink" Target="swordsearcher://bible/2Chron22.3-6" TargetMode="External"/><Relationship Id="rId40" Type="http://schemas.openxmlformats.org/officeDocument/2006/relationships/hyperlink" Target="swordsearcher://bible/2Chron23.1-15"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swordsearcher://bible/2chron20.3-5" TargetMode="External"/><Relationship Id="rId23" Type="http://schemas.openxmlformats.org/officeDocument/2006/relationships/hyperlink" Target="swordsearcher://bible/2chron20.37" TargetMode="External"/><Relationship Id="rId28" Type="http://schemas.openxmlformats.org/officeDocument/2006/relationships/hyperlink" Target="swordsearcher://bible/2chron21.11" TargetMode="External"/><Relationship Id="rId36" Type="http://schemas.openxmlformats.org/officeDocument/2006/relationships/hyperlink" Target="swordsearcher://bible/2Chron22.1-2" TargetMode="External"/><Relationship Id="rId10" Type="http://schemas.openxmlformats.org/officeDocument/2006/relationships/hyperlink" Target="swordsearcher://bible/Isaiah52:11" TargetMode="External"/><Relationship Id="rId19" Type="http://schemas.openxmlformats.org/officeDocument/2006/relationships/hyperlink" Target="swordsearcher://bible/2chron20.13" TargetMode="External"/><Relationship Id="rId31" Type="http://schemas.openxmlformats.org/officeDocument/2006/relationships/hyperlink" Target="swordsearcher://bible/2chron21.1-4"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swordsearcher://bible/ps1.1-6" TargetMode="External"/><Relationship Id="rId14" Type="http://schemas.openxmlformats.org/officeDocument/2006/relationships/hyperlink" Target="swordsearcher://bible/2chron20.1-2" TargetMode="External"/><Relationship Id="rId22" Type="http://schemas.openxmlformats.org/officeDocument/2006/relationships/hyperlink" Target="swordsearcher://bible/2chron20.35-36" TargetMode="External"/><Relationship Id="rId27" Type="http://schemas.openxmlformats.org/officeDocument/2006/relationships/hyperlink" Target="swordsearcher://bible/2chron21.8-10" TargetMode="External"/><Relationship Id="rId30" Type="http://schemas.openxmlformats.org/officeDocument/2006/relationships/hyperlink" Target="swordsearcher://bible/2chron21.14-20" TargetMode="External"/><Relationship Id="rId35" Type="http://schemas.openxmlformats.org/officeDocument/2006/relationships/hyperlink" Target="swordsearcher://bible/jer31.27-34" TargetMode="External"/><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AD008-B151-42EE-8AF6-08DF24DE1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8</Pages>
  <Words>3520</Words>
  <Characters>20068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dc:creator>
  <cp:keywords/>
  <dc:description/>
  <cp:lastModifiedBy>Rod Porteous</cp:lastModifiedBy>
  <cp:revision>3</cp:revision>
  <cp:lastPrinted>2026-06-01T14:43:00Z</cp:lastPrinted>
  <dcterms:created xsi:type="dcterms:W3CDTF">2026-06-02T13:12:00Z</dcterms:created>
  <dcterms:modified xsi:type="dcterms:W3CDTF">2026-06-02T17:47:00Z</dcterms:modified>
</cp:coreProperties>
</file>